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873" w:rsidRDefault="0040395B" w:rsidP="0040395B">
      <w:pPr>
        <w:jc w:val="center"/>
        <w:rPr>
          <w:rFonts w:ascii="Times New Roman" w:hAnsi="Times New Roman" w:cs="Times New Roman"/>
          <w:sz w:val="28"/>
          <w:szCs w:val="28"/>
        </w:rPr>
      </w:pPr>
      <w:r w:rsidRPr="0040395B">
        <w:rPr>
          <w:rFonts w:ascii="Times New Roman" w:hAnsi="Times New Roman" w:cs="Times New Roman"/>
          <w:sz w:val="28"/>
          <w:szCs w:val="28"/>
        </w:rPr>
        <w:t>План реализации мероприятий по профессиональному развитию государственных гражданских служащих Астраханской области на 201</w:t>
      </w:r>
      <w:r w:rsidR="009616F4">
        <w:rPr>
          <w:rFonts w:ascii="Times New Roman" w:hAnsi="Times New Roman" w:cs="Times New Roman"/>
          <w:sz w:val="28"/>
          <w:szCs w:val="28"/>
        </w:rPr>
        <w:t>8</w:t>
      </w:r>
      <w:r w:rsidRPr="0040395B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244"/>
        <w:gridCol w:w="2410"/>
        <w:gridCol w:w="1559"/>
      </w:tblGrid>
      <w:tr w:rsidR="00101767" w:rsidRPr="00101767" w:rsidTr="00E938EE">
        <w:tc>
          <w:tcPr>
            <w:tcW w:w="710" w:type="dxa"/>
            <w:shd w:val="clear" w:color="auto" w:fill="auto"/>
          </w:tcPr>
          <w:p w:rsidR="00101767" w:rsidRPr="00101767" w:rsidRDefault="00101767" w:rsidP="001017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>№№</w:t>
            </w:r>
          </w:p>
          <w:p w:rsidR="00101767" w:rsidRPr="00101767" w:rsidRDefault="00101767" w:rsidP="001017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244" w:type="dxa"/>
            <w:shd w:val="clear" w:color="auto" w:fill="auto"/>
          </w:tcPr>
          <w:p w:rsidR="00101767" w:rsidRPr="00101767" w:rsidRDefault="00101767" w:rsidP="001017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темы повышения квалификации</w:t>
            </w:r>
          </w:p>
        </w:tc>
        <w:tc>
          <w:tcPr>
            <w:tcW w:w="2410" w:type="dxa"/>
            <w:shd w:val="clear" w:color="auto" w:fill="auto"/>
          </w:tcPr>
          <w:p w:rsidR="00101767" w:rsidRPr="00101767" w:rsidRDefault="00101767" w:rsidP="00E93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государственных гражданских служащих Астраханской области, </w:t>
            </w:r>
            <w:r w:rsidR="00E938EE">
              <w:rPr>
                <w:rFonts w:ascii="Times New Roman" w:eastAsia="Calibri" w:hAnsi="Times New Roman" w:cs="Times New Roman"/>
                <w:sz w:val="24"/>
                <w:szCs w:val="24"/>
              </w:rPr>
              <w:t>направляемых</w:t>
            </w:r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938EE">
              <w:rPr>
                <w:rFonts w:ascii="Times New Roman" w:eastAsia="Calibri" w:hAnsi="Times New Roman" w:cs="Times New Roman"/>
                <w:sz w:val="24"/>
                <w:szCs w:val="24"/>
              </w:rPr>
              <w:t>на мероприятия</w:t>
            </w:r>
            <w:bookmarkStart w:id="0" w:name="_GoBack"/>
            <w:bookmarkEnd w:id="0"/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профессиональному развитию   </w:t>
            </w:r>
          </w:p>
        </w:tc>
        <w:tc>
          <w:tcPr>
            <w:tcW w:w="1559" w:type="dxa"/>
            <w:shd w:val="clear" w:color="auto" w:fill="auto"/>
          </w:tcPr>
          <w:p w:rsidR="00101767" w:rsidRPr="00101767" w:rsidRDefault="00101767" w:rsidP="0010176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обучения</w:t>
            </w:r>
          </w:p>
        </w:tc>
      </w:tr>
      <w:tr w:rsidR="00101767" w:rsidRPr="00101767" w:rsidTr="00E938EE">
        <w:tc>
          <w:tcPr>
            <w:tcW w:w="710" w:type="dxa"/>
            <w:shd w:val="clear" w:color="auto" w:fill="auto"/>
          </w:tcPr>
          <w:p w:rsidR="00101767" w:rsidRPr="00101767" w:rsidRDefault="00101767" w:rsidP="001017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  <w:shd w:val="clear" w:color="auto" w:fill="auto"/>
          </w:tcPr>
          <w:p w:rsidR="00101767" w:rsidRPr="00101767" w:rsidRDefault="00101767" w:rsidP="001017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>«Контрактная система в сфере закупок для нужд заказчиков»</w:t>
            </w:r>
          </w:p>
        </w:tc>
        <w:tc>
          <w:tcPr>
            <w:tcW w:w="2410" w:type="dxa"/>
            <w:shd w:val="clear" w:color="auto" w:fill="auto"/>
          </w:tcPr>
          <w:p w:rsidR="00101767" w:rsidRPr="00101767" w:rsidRDefault="009616F4" w:rsidP="0010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59" w:type="dxa"/>
            <w:shd w:val="clear" w:color="auto" w:fill="auto"/>
          </w:tcPr>
          <w:p w:rsidR="00101767" w:rsidRPr="00101767" w:rsidRDefault="00101767" w:rsidP="0010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101767" w:rsidRPr="00101767" w:rsidTr="00E938EE">
        <w:tc>
          <w:tcPr>
            <w:tcW w:w="710" w:type="dxa"/>
            <w:shd w:val="clear" w:color="auto" w:fill="auto"/>
          </w:tcPr>
          <w:p w:rsidR="00101767" w:rsidRPr="00101767" w:rsidRDefault="00E938EE" w:rsidP="001017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01767"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:rsidR="00101767" w:rsidRPr="00101767" w:rsidRDefault="00101767" w:rsidP="001017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>«Реализация контрольно-надзорных функций»</w:t>
            </w:r>
          </w:p>
        </w:tc>
        <w:tc>
          <w:tcPr>
            <w:tcW w:w="2410" w:type="dxa"/>
            <w:shd w:val="clear" w:color="auto" w:fill="auto"/>
          </w:tcPr>
          <w:p w:rsidR="00101767" w:rsidRPr="00101767" w:rsidRDefault="00E938EE" w:rsidP="0010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:rsidR="00101767" w:rsidRDefault="00E938EE" w:rsidP="0010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101767" w:rsidRPr="00101767" w:rsidRDefault="00101767" w:rsidP="0010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767" w:rsidRPr="00101767" w:rsidTr="00E938EE">
        <w:tc>
          <w:tcPr>
            <w:tcW w:w="710" w:type="dxa"/>
            <w:shd w:val="clear" w:color="auto" w:fill="auto"/>
          </w:tcPr>
          <w:p w:rsidR="00101767" w:rsidRPr="00101767" w:rsidRDefault="00E938EE" w:rsidP="001017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01767"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:rsidR="00101767" w:rsidRPr="00101767" w:rsidRDefault="00101767" w:rsidP="001017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>«Профилактика коррупционных и иных правонарушений в органах государственной власти»</w:t>
            </w:r>
          </w:p>
        </w:tc>
        <w:tc>
          <w:tcPr>
            <w:tcW w:w="2410" w:type="dxa"/>
            <w:shd w:val="clear" w:color="auto" w:fill="auto"/>
          </w:tcPr>
          <w:p w:rsidR="00101767" w:rsidRPr="00101767" w:rsidRDefault="00E938EE" w:rsidP="0010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:rsidR="00101767" w:rsidRPr="00101767" w:rsidRDefault="00E938EE" w:rsidP="0010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101767" w:rsidRPr="00101767" w:rsidTr="00E938EE">
        <w:tc>
          <w:tcPr>
            <w:tcW w:w="710" w:type="dxa"/>
            <w:shd w:val="clear" w:color="auto" w:fill="auto"/>
          </w:tcPr>
          <w:p w:rsidR="00101767" w:rsidRPr="00101767" w:rsidRDefault="00E938EE" w:rsidP="001017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101767"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:rsidR="00101767" w:rsidRPr="00101767" w:rsidRDefault="00101767" w:rsidP="001017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«Организация деятельности региональных органов власти в сфере профилактики </w:t>
            </w:r>
            <w:proofErr w:type="spellStart"/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>этноконфессиональных</w:t>
            </w:r>
            <w:proofErr w:type="spellEnd"/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конфликтов и противодействие идеологии терроризма»</w:t>
            </w:r>
          </w:p>
        </w:tc>
        <w:tc>
          <w:tcPr>
            <w:tcW w:w="2410" w:type="dxa"/>
            <w:shd w:val="clear" w:color="auto" w:fill="auto"/>
          </w:tcPr>
          <w:p w:rsidR="00101767" w:rsidRPr="00101767" w:rsidRDefault="00101767" w:rsidP="00E9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93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101767" w:rsidRPr="00101767" w:rsidRDefault="00E938EE" w:rsidP="0010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E938EE" w:rsidRPr="00101767" w:rsidTr="00E938EE">
        <w:tc>
          <w:tcPr>
            <w:tcW w:w="710" w:type="dxa"/>
            <w:shd w:val="clear" w:color="auto" w:fill="auto"/>
          </w:tcPr>
          <w:p w:rsidR="00E938EE" w:rsidRDefault="00E938EE" w:rsidP="001017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4" w:type="dxa"/>
            <w:shd w:val="clear" w:color="auto" w:fill="auto"/>
          </w:tcPr>
          <w:p w:rsidR="00E938EE" w:rsidRPr="00101767" w:rsidRDefault="00E938EE" w:rsidP="001017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8EE">
              <w:rPr>
                <w:rFonts w:ascii="Times New Roman" w:eastAsia="Calibri" w:hAnsi="Times New Roman" w:cs="Times New Roman"/>
                <w:sz w:val="24"/>
                <w:szCs w:val="24"/>
              </w:rPr>
              <w:t>«Проектная деятельность в органах государственной власти»</w:t>
            </w:r>
          </w:p>
        </w:tc>
        <w:tc>
          <w:tcPr>
            <w:tcW w:w="2410" w:type="dxa"/>
            <w:shd w:val="clear" w:color="auto" w:fill="auto"/>
          </w:tcPr>
          <w:p w:rsidR="00E938EE" w:rsidRDefault="00E938EE" w:rsidP="00E9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:rsidR="00E938EE" w:rsidRDefault="00E938EE" w:rsidP="0010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E938EE" w:rsidRPr="00101767" w:rsidTr="00E938EE">
        <w:tc>
          <w:tcPr>
            <w:tcW w:w="710" w:type="dxa"/>
            <w:shd w:val="clear" w:color="auto" w:fill="auto"/>
          </w:tcPr>
          <w:p w:rsidR="00E938EE" w:rsidRDefault="00E938EE" w:rsidP="001017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4" w:type="dxa"/>
            <w:shd w:val="clear" w:color="auto" w:fill="auto"/>
          </w:tcPr>
          <w:p w:rsidR="00E938EE" w:rsidRPr="00E938EE" w:rsidRDefault="00E938EE" w:rsidP="00E938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8EE">
              <w:rPr>
                <w:rFonts w:ascii="Times New Roman" w:eastAsia="Calibri" w:hAnsi="Times New Roman" w:cs="Times New Roman"/>
                <w:sz w:val="24"/>
                <w:szCs w:val="24"/>
              </w:rPr>
              <w:t>«Техническая защита информации. Организация защиты информации ограниченного доступа, не содержащей сведения, составляющие государственную тайну»</w:t>
            </w:r>
          </w:p>
        </w:tc>
        <w:tc>
          <w:tcPr>
            <w:tcW w:w="2410" w:type="dxa"/>
            <w:shd w:val="clear" w:color="auto" w:fill="auto"/>
          </w:tcPr>
          <w:p w:rsidR="00E938EE" w:rsidRDefault="00E938EE" w:rsidP="00E9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938EE" w:rsidRDefault="00E938EE" w:rsidP="0010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E938EE" w:rsidRPr="00101767" w:rsidTr="00E938EE">
        <w:tc>
          <w:tcPr>
            <w:tcW w:w="710" w:type="dxa"/>
            <w:shd w:val="clear" w:color="auto" w:fill="auto"/>
          </w:tcPr>
          <w:p w:rsidR="00E938EE" w:rsidRDefault="00E938EE" w:rsidP="001017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4" w:type="dxa"/>
            <w:shd w:val="clear" w:color="auto" w:fill="auto"/>
          </w:tcPr>
          <w:p w:rsidR="00E938EE" w:rsidRPr="00E938EE" w:rsidRDefault="00E938EE" w:rsidP="00E938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8EE">
              <w:rPr>
                <w:rFonts w:ascii="Times New Roman" w:eastAsia="Calibri" w:hAnsi="Times New Roman" w:cs="Times New Roman"/>
                <w:sz w:val="24"/>
                <w:szCs w:val="24"/>
              </w:rPr>
              <w:t>«Правила рассмотрения обращений и запросов субъектов персональных данных или их представителей»</w:t>
            </w:r>
          </w:p>
        </w:tc>
        <w:tc>
          <w:tcPr>
            <w:tcW w:w="2410" w:type="dxa"/>
            <w:shd w:val="clear" w:color="auto" w:fill="auto"/>
          </w:tcPr>
          <w:p w:rsidR="00E938EE" w:rsidRDefault="00E938EE" w:rsidP="00E9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938EE" w:rsidRDefault="00E938EE" w:rsidP="0010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E938EE" w:rsidRPr="00101767" w:rsidTr="00E938EE">
        <w:tc>
          <w:tcPr>
            <w:tcW w:w="710" w:type="dxa"/>
            <w:shd w:val="clear" w:color="auto" w:fill="auto"/>
          </w:tcPr>
          <w:p w:rsidR="00E938EE" w:rsidRDefault="00E938EE" w:rsidP="001017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4" w:type="dxa"/>
            <w:shd w:val="clear" w:color="auto" w:fill="auto"/>
          </w:tcPr>
          <w:p w:rsidR="00E938EE" w:rsidRPr="00E938EE" w:rsidRDefault="00E938EE" w:rsidP="00E938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8EE">
              <w:rPr>
                <w:rFonts w:ascii="Times New Roman" w:eastAsia="Calibri" w:hAnsi="Times New Roman" w:cs="Times New Roman"/>
                <w:sz w:val="24"/>
                <w:szCs w:val="24"/>
              </w:rPr>
              <w:t>«Ведение регистров муниципальных нормативных правовых актов субъектов Российской Федерации»</w:t>
            </w:r>
          </w:p>
        </w:tc>
        <w:tc>
          <w:tcPr>
            <w:tcW w:w="2410" w:type="dxa"/>
            <w:shd w:val="clear" w:color="auto" w:fill="auto"/>
          </w:tcPr>
          <w:p w:rsidR="00E938EE" w:rsidRDefault="00E938EE" w:rsidP="00E9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938EE" w:rsidRDefault="00E938EE" w:rsidP="0010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101767" w:rsidRPr="00101767" w:rsidTr="00E938EE">
        <w:tc>
          <w:tcPr>
            <w:tcW w:w="710" w:type="dxa"/>
            <w:shd w:val="clear" w:color="auto" w:fill="auto"/>
          </w:tcPr>
          <w:p w:rsidR="00101767" w:rsidRPr="00101767" w:rsidRDefault="00E938EE" w:rsidP="001017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4" w:type="dxa"/>
            <w:shd w:val="clear" w:color="auto" w:fill="auto"/>
          </w:tcPr>
          <w:p w:rsidR="00101767" w:rsidRDefault="00101767" w:rsidP="001017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  <w:p w:rsidR="00101767" w:rsidRPr="00101767" w:rsidRDefault="00101767" w:rsidP="001017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01767" w:rsidRPr="00101767" w:rsidRDefault="00101767" w:rsidP="00E93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E93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:rsidR="00101767" w:rsidRPr="00101767" w:rsidRDefault="00101767" w:rsidP="001017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</w:tbl>
    <w:p w:rsidR="00101767" w:rsidRPr="0040395B" w:rsidRDefault="00101767" w:rsidP="0040395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01767" w:rsidRPr="00403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95B"/>
    <w:rsid w:val="00101767"/>
    <w:rsid w:val="0040395B"/>
    <w:rsid w:val="00464873"/>
    <w:rsid w:val="009616F4"/>
    <w:rsid w:val="00E9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Сарбалаева Светлана Валиевна</dc:creator>
  <cp:lastModifiedBy>Сарбалаева Светлана Валиевна</cp:lastModifiedBy>
  <cp:revision>3</cp:revision>
  <dcterms:created xsi:type="dcterms:W3CDTF">2019-05-16T10:50:00Z</dcterms:created>
  <dcterms:modified xsi:type="dcterms:W3CDTF">2019-05-16T11:00:00Z</dcterms:modified>
</cp:coreProperties>
</file>