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D85" w:rsidRPr="0055716E" w:rsidRDefault="00EB0D85" w:rsidP="00EB0D85">
      <w:pPr>
        <w:spacing w:after="0" w:line="240" w:lineRule="auto"/>
        <w:jc w:val="center"/>
        <w:rPr>
          <w:rFonts w:ascii="Times New Roman" w:eastAsia="Times New Roman" w:hAnsi="Times New Roman" w:cs="Times New Roman"/>
          <w:b/>
          <w:sz w:val="28"/>
          <w:szCs w:val="28"/>
          <w:lang w:eastAsia="ru-RU"/>
        </w:rPr>
      </w:pPr>
      <w:bookmarkStart w:id="0" w:name="_GoBack"/>
      <w:bookmarkEnd w:id="0"/>
      <w:r w:rsidRPr="0055716E">
        <w:rPr>
          <w:rFonts w:ascii="Times New Roman" w:eastAsia="Times New Roman" w:hAnsi="Times New Roman" w:cs="Times New Roman"/>
          <w:b/>
          <w:sz w:val="28"/>
          <w:szCs w:val="28"/>
          <w:lang w:eastAsia="ru-RU"/>
        </w:rPr>
        <w:t xml:space="preserve">Обзор правовой экспертизы за </w:t>
      </w:r>
      <w:r>
        <w:rPr>
          <w:rFonts w:ascii="Times New Roman" w:eastAsia="Times New Roman" w:hAnsi="Times New Roman" w:cs="Times New Roman"/>
          <w:b/>
          <w:sz w:val="28"/>
          <w:szCs w:val="28"/>
          <w:lang w:val="en-CA" w:eastAsia="ru-RU"/>
        </w:rPr>
        <w:t>I</w:t>
      </w:r>
      <w:r>
        <w:rPr>
          <w:rFonts w:ascii="Times New Roman" w:eastAsia="Times New Roman" w:hAnsi="Times New Roman" w:cs="Times New Roman"/>
          <w:b/>
          <w:sz w:val="28"/>
          <w:szCs w:val="28"/>
          <w:lang w:eastAsia="ru-RU"/>
        </w:rPr>
        <w:t xml:space="preserve"> </w:t>
      </w:r>
      <w:r w:rsidRPr="0055716E">
        <w:rPr>
          <w:rFonts w:ascii="Times New Roman" w:eastAsia="Times New Roman" w:hAnsi="Times New Roman" w:cs="Times New Roman"/>
          <w:b/>
          <w:sz w:val="28"/>
          <w:szCs w:val="28"/>
          <w:lang w:eastAsia="ru-RU"/>
        </w:rPr>
        <w:t>полугодие 20</w:t>
      </w:r>
      <w:r>
        <w:rPr>
          <w:rFonts w:ascii="Times New Roman" w:eastAsia="Times New Roman" w:hAnsi="Times New Roman" w:cs="Times New Roman"/>
          <w:b/>
          <w:sz w:val="28"/>
          <w:szCs w:val="28"/>
          <w:lang w:eastAsia="ru-RU"/>
        </w:rPr>
        <w:t>22</w:t>
      </w:r>
      <w:r w:rsidRPr="0055716E">
        <w:rPr>
          <w:rFonts w:ascii="Times New Roman" w:eastAsia="Times New Roman" w:hAnsi="Times New Roman" w:cs="Times New Roman"/>
          <w:b/>
          <w:sz w:val="28"/>
          <w:szCs w:val="28"/>
          <w:lang w:eastAsia="ru-RU"/>
        </w:rPr>
        <w:t xml:space="preserve"> года</w:t>
      </w:r>
    </w:p>
    <w:p w:rsidR="00EB0D85" w:rsidRDefault="00EB0D85" w:rsidP="00EB0D85">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EB0D85" w:rsidRPr="00EB0D85" w:rsidRDefault="00EB0D85" w:rsidP="00EB0D85">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63070">
        <w:rPr>
          <w:rFonts w:ascii="Times New Roman" w:eastAsia="Times New Roman" w:hAnsi="Times New Roman" w:cs="Times New Roman"/>
          <w:sz w:val="28"/>
          <w:szCs w:val="28"/>
          <w:lang w:eastAsia="ru-RU"/>
        </w:rPr>
        <w:t xml:space="preserve">По состоянию на </w:t>
      </w:r>
      <w:r w:rsidR="00A81B09">
        <w:rPr>
          <w:rFonts w:ascii="Times New Roman" w:eastAsia="Times New Roman" w:hAnsi="Times New Roman" w:cs="Times New Roman"/>
          <w:sz w:val="28"/>
          <w:szCs w:val="28"/>
          <w:lang w:eastAsia="ru-RU"/>
        </w:rPr>
        <w:t>24 июня</w:t>
      </w:r>
      <w:r w:rsidRPr="00C63070">
        <w:rPr>
          <w:rFonts w:ascii="Times New Roman" w:eastAsia="Times New Roman" w:hAnsi="Times New Roman" w:cs="Times New Roman"/>
          <w:color w:val="000000" w:themeColor="text1"/>
          <w:sz w:val="28"/>
          <w:szCs w:val="28"/>
          <w:lang w:eastAsia="ru-RU"/>
        </w:rPr>
        <w:t xml:space="preserve"> 202</w:t>
      </w:r>
      <w:r w:rsidR="00A81B09">
        <w:rPr>
          <w:rFonts w:ascii="Times New Roman" w:eastAsia="Times New Roman" w:hAnsi="Times New Roman" w:cs="Times New Roman"/>
          <w:color w:val="000000" w:themeColor="text1"/>
          <w:sz w:val="28"/>
          <w:szCs w:val="28"/>
          <w:lang w:eastAsia="ru-RU"/>
        </w:rPr>
        <w:t>2</w:t>
      </w:r>
      <w:r w:rsidRPr="00C63070">
        <w:rPr>
          <w:rFonts w:ascii="Times New Roman" w:eastAsia="Times New Roman" w:hAnsi="Times New Roman" w:cs="Times New Roman"/>
          <w:color w:val="000000" w:themeColor="text1"/>
          <w:sz w:val="28"/>
          <w:szCs w:val="28"/>
          <w:lang w:eastAsia="ru-RU"/>
        </w:rPr>
        <w:t xml:space="preserve"> года </w:t>
      </w:r>
      <w:r w:rsidRPr="00C63070">
        <w:rPr>
          <w:rFonts w:ascii="Times New Roman" w:eastAsia="Times New Roman" w:hAnsi="Times New Roman" w:cs="Times New Roman"/>
          <w:sz w:val="28"/>
          <w:szCs w:val="28"/>
          <w:lang w:eastAsia="ru-RU"/>
        </w:rPr>
        <w:t xml:space="preserve">в регистр </w:t>
      </w:r>
      <w:r w:rsidRPr="00EB0D85">
        <w:rPr>
          <w:rFonts w:ascii="Times New Roman" w:eastAsia="Times New Roman" w:hAnsi="Times New Roman" w:cs="Times New Roman"/>
          <w:sz w:val="28"/>
          <w:szCs w:val="28"/>
          <w:lang w:eastAsia="ru-RU"/>
        </w:rPr>
        <w:t>муниципальных нормативных правовых актов Астраханской области (далее – регистр) включено 59343 муниципальных нормативных правовых актов органов местного самоуправления</w:t>
      </w:r>
      <w:r w:rsidR="005854F1" w:rsidRPr="005854F1">
        <w:rPr>
          <w:rFonts w:ascii="Times New Roman" w:hAnsi="Times New Roman" w:cs="Times New Roman"/>
          <w:sz w:val="28"/>
          <w:szCs w:val="28"/>
        </w:rPr>
        <w:t xml:space="preserve"> </w:t>
      </w:r>
      <w:r w:rsidR="005854F1" w:rsidRPr="00C63070">
        <w:rPr>
          <w:rFonts w:ascii="Times New Roman" w:hAnsi="Times New Roman" w:cs="Times New Roman"/>
          <w:sz w:val="28"/>
          <w:szCs w:val="28"/>
        </w:rPr>
        <w:t>муниципальных образований Астраханской области</w:t>
      </w:r>
      <w:r w:rsidRPr="00EB0D85">
        <w:rPr>
          <w:rFonts w:ascii="Times New Roman" w:eastAsia="Times New Roman" w:hAnsi="Times New Roman" w:cs="Times New Roman"/>
          <w:sz w:val="28"/>
          <w:szCs w:val="28"/>
          <w:lang w:eastAsia="ru-RU"/>
        </w:rPr>
        <w:t xml:space="preserve"> (далее - муниципальные акты) и дополнительных сведений о них, из которых действующими являются 36066 муниципальных актов.</w:t>
      </w:r>
    </w:p>
    <w:p w:rsidR="00EB0D85" w:rsidRPr="00EB0D85" w:rsidRDefault="00EB0D85" w:rsidP="00EB0D85">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B0D85">
        <w:rPr>
          <w:rFonts w:ascii="Times New Roman" w:eastAsia="Times New Roman" w:hAnsi="Times New Roman" w:cs="Times New Roman"/>
          <w:sz w:val="28"/>
          <w:szCs w:val="28"/>
          <w:lang w:eastAsia="ru-RU"/>
        </w:rPr>
        <w:t xml:space="preserve">В </w:t>
      </w:r>
      <w:r w:rsidRPr="00EB0D85">
        <w:rPr>
          <w:rFonts w:ascii="Times New Roman" w:eastAsia="Times New Roman" w:hAnsi="Times New Roman" w:cs="Times New Roman"/>
          <w:sz w:val="28"/>
          <w:szCs w:val="28"/>
          <w:lang w:val="en-US" w:eastAsia="ru-RU"/>
        </w:rPr>
        <w:t>I</w:t>
      </w:r>
      <w:r w:rsidRPr="00EB0D85">
        <w:rPr>
          <w:rFonts w:ascii="Times New Roman" w:eastAsia="Times New Roman" w:hAnsi="Times New Roman" w:cs="Times New Roman"/>
          <w:sz w:val="28"/>
          <w:szCs w:val="28"/>
          <w:lang w:eastAsia="ru-RU"/>
        </w:rPr>
        <w:t xml:space="preserve"> полугодии 2022 года в регистр включено 2078 муниципальных актов и дополнительных сведений о них.</w:t>
      </w:r>
    </w:p>
    <w:p w:rsidR="00EB0D85" w:rsidRPr="00EB0D85" w:rsidRDefault="00EB0D85" w:rsidP="00EB0D85">
      <w:pPr>
        <w:autoSpaceDE w:val="0"/>
        <w:autoSpaceDN w:val="0"/>
        <w:adjustRightInd w:val="0"/>
        <w:spacing w:after="0" w:line="240" w:lineRule="auto"/>
        <w:ind w:firstLine="709"/>
        <w:jc w:val="both"/>
        <w:rPr>
          <w:rFonts w:ascii="Times New Roman" w:eastAsia="Calibri" w:hAnsi="Times New Roman" w:cs="Times New Roman"/>
          <w:sz w:val="28"/>
          <w:szCs w:val="28"/>
        </w:rPr>
      </w:pPr>
      <w:r w:rsidRPr="00EB0D85">
        <w:rPr>
          <w:rFonts w:ascii="Times New Roman" w:eastAsia="Times New Roman" w:hAnsi="Times New Roman" w:cs="Times New Roman"/>
          <w:sz w:val="28"/>
          <w:szCs w:val="28"/>
          <w:lang w:eastAsia="ru-RU"/>
        </w:rPr>
        <w:t xml:space="preserve">В результате обеспечения функции по проведению правовой экспертизы муниципальных актов на предмет их соответствия Конституции Российской Федерации, </w:t>
      </w:r>
      <w:r w:rsidRPr="00EB0D85">
        <w:rPr>
          <w:rFonts w:ascii="Times New Roman" w:eastAsia="Calibri" w:hAnsi="Times New Roman" w:cs="Times New Roman"/>
          <w:sz w:val="28"/>
          <w:szCs w:val="28"/>
        </w:rPr>
        <w:t>федеральному законодательству, законодательству Астраханской области</w:t>
      </w:r>
      <w:r w:rsidRPr="00EB0D85">
        <w:rPr>
          <w:rFonts w:ascii="Times New Roman" w:eastAsia="Times New Roman" w:hAnsi="Times New Roman" w:cs="Times New Roman"/>
          <w:sz w:val="28"/>
          <w:szCs w:val="28"/>
          <w:lang w:eastAsia="ru-RU"/>
        </w:rPr>
        <w:t>, уставам муниципальных образований Астраханской области выявлено 13 муниципальных актов, несоответствующих законодательству Российской Федерации и</w:t>
      </w:r>
      <w:r w:rsidRPr="00EB0D85">
        <w:rPr>
          <w:rFonts w:ascii="Times New Roman" w:eastAsia="Calibri" w:hAnsi="Times New Roman" w:cs="Times New Roman"/>
          <w:sz w:val="28"/>
          <w:szCs w:val="28"/>
        </w:rPr>
        <w:t xml:space="preserve"> законодательству Астраханской области.</w:t>
      </w:r>
    </w:p>
    <w:p w:rsidR="00EB0D85" w:rsidRPr="00C63070" w:rsidRDefault="00EB0D85" w:rsidP="00EB0D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B0D85">
        <w:rPr>
          <w:rFonts w:ascii="Times New Roman" w:eastAsia="Times New Roman" w:hAnsi="Times New Roman" w:cs="Times New Roman"/>
          <w:sz w:val="28"/>
          <w:szCs w:val="28"/>
          <w:lang w:eastAsia="ru-RU"/>
        </w:rPr>
        <w:t xml:space="preserve">С 1 января 2009 года по состоянию на </w:t>
      </w:r>
      <w:r w:rsidR="00A81B09">
        <w:rPr>
          <w:rFonts w:ascii="Times New Roman" w:eastAsia="Times New Roman" w:hAnsi="Times New Roman" w:cs="Times New Roman"/>
          <w:sz w:val="28"/>
          <w:szCs w:val="28"/>
          <w:lang w:eastAsia="ru-RU"/>
        </w:rPr>
        <w:t>24 июня</w:t>
      </w:r>
      <w:r w:rsidR="00A81B09" w:rsidRPr="00C63070">
        <w:rPr>
          <w:rFonts w:ascii="Times New Roman" w:eastAsia="Times New Roman" w:hAnsi="Times New Roman" w:cs="Times New Roman"/>
          <w:color w:val="000000" w:themeColor="text1"/>
          <w:sz w:val="28"/>
          <w:szCs w:val="28"/>
          <w:lang w:eastAsia="ru-RU"/>
        </w:rPr>
        <w:t xml:space="preserve"> 202</w:t>
      </w:r>
      <w:r w:rsidR="00A81B09">
        <w:rPr>
          <w:rFonts w:ascii="Times New Roman" w:eastAsia="Times New Roman" w:hAnsi="Times New Roman" w:cs="Times New Roman"/>
          <w:color w:val="000000" w:themeColor="text1"/>
          <w:sz w:val="28"/>
          <w:szCs w:val="28"/>
          <w:lang w:eastAsia="ru-RU"/>
        </w:rPr>
        <w:t>2</w:t>
      </w:r>
      <w:r w:rsidR="00A81B09" w:rsidRPr="00C63070">
        <w:rPr>
          <w:rFonts w:ascii="Times New Roman" w:eastAsia="Times New Roman" w:hAnsi="Times New Roman" w:cs="Times New Roman"/>
          <w:color w:val="000000" w:themeColor="text1"/>
          <w:sz w:val="28"/>
          <w:szCs w:val="28"/>
          <w:lang w:eastAsia="ru-RU"/>
        </w:rPr>
        <w:t xml:space="preserve"> года </w:t>
      </w:r>
      <w:r w:rsidRPr="00EB0D85">
        <w:rPr>
          <w:rFonts w:ascii="Times New Roman" w:eastAsia="Calibri" w:hAnsi="Times New Roman" w:cs="Times New Roman"/>
          <w:sz w:val="28"/>
          <w:szCs w:val="28"/>
        </w:rPr>
        <w:t>в</w:t>
      </w:r>
      <w:r w:rsidRPr="00EB0D85">
        <w:rPr>
          <w:rFonts w:ascii="Times New Roman" w:eastAsia="Times New Roman" w:hAnsi="Times New Roman" w:cs="Times New Roman"/>
          <w:sz w:val="28"/>
          <w:szCs w:val="28"/>
          <w:lang w:eastAsia="ru-RU"/>
        </w:rPr>
        <w:t xml:space="preserve"> соответствие с законодательством Российской Федерации и Астраханской </w:t>
      </w:r>
      <w:r w:rsidRPr="00C63070">
        <w:rPr>
          <w:rFonts w:ascii="Times New Roman" w:eastAsia="Times New Roman" w:hAnsi="Times New Roman" w:cs="Times New Roman"/>
          <w:sz w:val="28"/>
          <w:szCs w:val="28"/>
          <w:lang w:eastAsia="ru-RU"/>
        </w:rPr>
        <w:t>области приведено</w:t>
      </w:r>
      <w:r w:rsidRPr="00C63070">
        <w:rPr>
          <w:rFonts w:ascii="Times New Roman" w:eastAsia="Times New Roman" w:hAnsi="Times New Roman" w:cs="Times New Roman"/>
          <w:color w:val="000000" w:themeColor="text1"/>
          <w:sz w:val="28"/>
          <w:szCs w:val="28"/>
          <w:lang w:eastAsia="ru-RU"/>
        </w:rPr>
        <w:t xml:space="preserve"> 1</w:t>
      </w:r>
      <w:r>
        <w:rPr>
          <w:rFonts w:ascii="Times New Roman" w:eastAsia="Times New Roman" w:hAnsi="Times New Roman" w:cs="Times New Roman"/>
          <w:color w:val="000000" w:themeColor="text1"/>
          <w:sz w:val="28"/>
          <w:szCs w:val="28"/>
          <w:lang w:eastAsia="ru-RU"/>
        </w:rPr>
        <w:t>206</w:t>
      </w:r>
      <w:r w:rsidRPr="00C63070">
        <w:rPr>
          <w:rFonts w:ascii="Times New Roman" w:eastAsia="Times New Roman" w:hAnsi="Times New Roman" w:cs="Times New Roman"/>
          <w:sz w:val="28"/>
          <w:szCs w:val="28"/>
          <w:lang w:eastAsia="ru-RU"/>
        </w:rPr>
        <w:t xml:space="preserve"> муниципальных актов. </w:t>
      </w:r>
    </w:p>
    <w:p w:rsidR="00EB0D85" w:rsidRPr="00C63070" w:rsidRDefault="00EB0D85" w:rsidP="00EB0D85">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63070">
        <w:rPr>
          <w:rFonts w:ascii="Times New Roman" w:eastAsia="Times New Roman" w:hAnsi="Times New Roman" w:cs="Times New Roman"/>
          <w:sz w:val="28"/>
          <w:szCs w:val="28"/>
          <w:lang w:eastAsia="ru-RU"/>
        </w:rPr>
        <w:t xml:space="preserve">В результате проведения правовой экспертизы муниципальных актов отмечены следующие наиболее характерные нарушения, допускаемые органами местного самоуправления </w:t>
      </w:r>
      <w:r w:rsidRPr="00C63070">
        <w:rPr>
          <w:rFonts w:ascii="Times New Roman" w:hAnsi="Times New Roman" w:cs="Times New Roman"/>
          <w:sz w:val="28"/>
          <w:szCs w:val="28"/>
        </w:rPr>
        <w:t>муниципальных образований Астраханской области</w:t>
      </w:r>
      <w:r>
        <w:rPr>
          <w:rFonts w:ascii="Times New Roman" w:hAnsi="Times New Roman" w:cs="Times New Roman"/>
          <w:sz w:val="28"/>
          <w:szCs w:val="28"/>
        </w:rPr>
        <w:t xml:space="preserve"> (далее – органы местного самоуправления) </w:t>
      </w:r>
      <w:r w:rsidRPr="00C63070">
        <w:rPr>
          <w:rFonts w:ascii="Times New Roman" w:eastAsia="Times New Roman" w:hAnsi="Times New Roman" w:cs="Times New Roman"/>
          <w:sz w:val="28"/>
          <w:szCs w:val="28"/>
          <w:lang w:eastAsia="ru-RU"/>
        </w:rPr>
        <w:t>при подготовке и принятии муниципальных актов:</w:t>
      </w:r>
    </w:p>
    <w:p w:rsidR="00EB0D85" w:rsidRPr="00674984" w:rsidRDefault="00EB0D85" w:rsidP="00EB0D85">
      <w:pPr>
        <w:autoSpaceDE w:val="0"/>
        <w:autoSpaceDN w:val="0"/>
        <w:adjustRightInd w:val="0"/>
        <w:spacing w:after="0" w:line="240" w:lineRule="auto"/>
        <w:ind w:firstLine="709"/>
        <w:jc w:val="both"/>
        <w:rPr>
          <w:rFonts w:ascii="Times New Roman" w:eastAsia="Calibri" w:hAnsi="Times New Roman" w:cs="Times New Roman"/>
          <w:sz w:val="28"/>
          <w:szCs w:val="28"/>
        </w:rPr>
      </w:pPr>
      <w:r w:rsidRPr="00674984">
        <w:rPr>
          <w:rFonts w:ascii="Times New Roman" w:eastAsia="Calibri" w:hAnsi="Times New Roman" w:cs="Times New Roman"/>
          <w:sz w:val="28"/>
          <w:szCs w:val="28"/>
        </w:rPr>
        <w:t>1. Принятие муниципальных актов, противоречащих требованиям законодательства Российской Федерации</w:t>
      </w:r>
      <w:r>
        <w:rPr>
          <w:rFonts w:ascii="Times New Roman" w:eastAsia="Calibri" w:hAnsi="Times New Roman" w:cs="Times New Roman"/>
          <w:sz w:val="28"/>
          <w:szCs w:val="28"/>
        </w:rPr>
        <w:t xml:space="preserve"> и </w:t>
      </w:r>
      <w:r w:rsidRPr="00674984">
        <w:rPr>
          <w:rFonts w:ascii="Times New Roman" w:eastAsia="Calibri" w:hAnsi="Times New Roman" w:cs="Times New Roman"/>
          <w:sz w:val="28"/>
          <w:szCs w:val="28"/>
        </w:rPr>
        <w:t>законодательства Астраханской области.</w:t>
      </w:r>
    </w:p>
    <w:p w:rsidR="00EB0D85" w:rsidRDefault="00EB0D85" w:rsidP="00EB0D85">
      <w:pPr>
        <w:autoSpaceDE w:val="0"/>
        <w:autoSpaceDN w:val="0"/>
        <w:adjustRightInd w:val="0"/>
        <w:spacing w:after="0" w:line="240" w:lineRule="auto"/>
        <w:ind w:firstLine="709"/>
        <w:jc w:val="both"/>
        <w:rPr>
          <w:rFonts w:ascii="Times New Roman" w:hAnsi="Times New Roman" w:cs="Times New Roman"/>
          <w:sz w:val="28"/>
          <w:szCs w:val="28"/>
        </w:rPr>
      </w:pPr>
      <w:r w:rsidRPr="00C63070">
        <w:rPr>
          <w:rFonts w:ascii="Times New Roman" w:eastAsia="Calibri" w:hAnsi="Times New Roman" w:cs="Times New Roman"/>
          <w:sz w:val="28"/>
          <w:szCs w:val="28"/>
        </w:rPr>
        <w:t>1.1. </w:t>
      </w:r>
      <w:r>
        <w:rPr>
          <w:rFonts w:ascii="Times New Roman" w:eastAsia="Calibri" w:hAnsi="Times New Roman" w:cs="Times New Roman"/>
          <w:sz w:val="28"/>
          <w:szCs w:val="28"/>
        </w:rPr>
        <w:t>Постановлениями администраций городских и сельских поселений утверждены а</w:t>
      </w:r>
      <w:r w:rsidRPr="00B7578D">
        <w:rPr>
          <w:rFonts w:ascii="Times New Roman" w:hAnsi="Times New Roman" w:cs="Times New Roman"/>
          <w:sz w:val="28"/>
          <w:szCs w:val="28"/>
        </w:rPr>
        <w:t>дминистративны</w:t>
      </w:r>
      <w:r>
        <w:rPr>
          <w:rFonts w:ascii="Times New Roman" w:hAnsi="Times New Roman" w:cs="Times New Roman"/>
          <w:sz w:val="28"/>
          <w:szCs w:val="28"/>
        </w:rPr>
        <w:t>е</w:t>
      </w:r>
      <w:r w:rsidRPr="00B7578D">
        <w:rPr>
          <w:rFonts w:ascii="Times New Roman" w:hAnsi="Times New Roman" w:cs="Times New Roman"/>
          <w:sz w:val="28"/>
          <w:szCs w:val="28"/>
        </w:rPr>
        <w:t xml:space="preserve"> регламент</w:t>
      </w:r>
      <w:r>
        <w:rPr>
          <w:rFonts w:ascii="Times New Roman" w:hAnsi="Times New Roman" w:cs="Times New Roman"/>
          <w:sz w:val="28"/>
          <w:szCs w:val="28"/>
        </w:rPr>
        <w:t>ы</w:t>
      </w:r>
      <w:r w:rsidRPr="00B7578D">
        <w:rPr>
          <w:rFonts w:ascii="Times New Roman" w:hAnsi="Times New Roman" w:cs="Times New Roman"/>
          <w:sz w:val="28"/>
          <w:szCs w:val="28"/>
        </w:rPr>
        <w:t xml:space="preserve"> по предоставлению муниципальной услуги «Выдача разрешений на установку рекламных конструкций на территории муниципального образования</w:t>
      </w:r>
      <w:r>
        <w:rPr>
          <w:rFonts w:ascii="Times New Roman" w:hAnsi="Times New Roman" w:cs="Times New Roman"/>
          <w:sz w:val="28"/>
          <w:szCs w:val="28"/>
        </w:rPr>
        <w:t xml:space="preserve">», однако </w:t>
      </w:r>
      <w:r>
        <w:rPr>
          <w:rFonts w:ascii="Times New Roman" w:eastAsia="Calibri" w:hAnsi="Times New Roman" w:cs="Times New Roman"/>
          <w:sz w:val="28"/>
          <w:szCs w:val="28"/>
        </w:rPr>
        <w:t xml:space="preserve">городские и сельские поселения </w:t>
      </w:r>
      <w:r w:rsidRPr="00B7578D">
        <w:rPr>
          <w:rFonts w:ascii="Times New Roman" w:hAnsi="Times New Roman" w:cs="Times New Roman"/>
          <w:sz w:val="28"/>
          <w:szCs w:val="28"/>
        </w:rPr>
        <w:t>полномочием по выдаче разрешения на установку и эксплуатацию рекламной конструкции не облада</w:t>
      </w:r>
      <w:r>
        <w:rPr>
          <w:rFonts w:ascii="Times New Roman" w:hAnsi="Times New Roman" w:cs="Times New Roman"/>
          <w:sz w:val="28"/>
          <w:szCs w:val="28"/>
        </w:rPr>
        <w:t>ю</w:t>
      </w:r>
      <w:r w:rsidRPr="00B7578D">
        <w:rPr>
          <w:rFonts w:ascii="Times New Roman" w:hAnsi="Times New Roman" w:cs="Times New Roman"/>
          <w:sz w:val="28"/>
          <w:szCs w:val="28"/>
        </w:rPr>
        <w:t>т.</w:t>
      </w:r>
    </w:p>
    <w:p w:rsidR="00EB0D85" w:rsidRPr="00B7578D" w:rsidRDefault="00EB0D85" w:rsidP="00EB0D8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B7578D">
        <w:rPr>
          <w:rFonts w:ascii="Times New Roman" w:hAnsi="Times New Roman" w:cs="Times New Roman"/>
          <w:sz w:val="28"/>
          <w:szCs w:val="28"/>
        </w:rPr>
        <w:t xml:space="preserve"> соответствии с частью 9 статьи 19 Федерального закона от 13.03.2006 № 38-ФЗ «О рекламе» </w:t>
      </w:r>
      <w:r>
        <w:rPr>
          <w:rFonts w:ascii="Times New Roman" w:hAnsi="Times New Roman" w:cs="Times New Roman"/>
          <w:sz w:val="28"/>
          <w:szCs w:val="28"/>
        </w:rPr>
        <w:t xml:space="preserve">(далее – </w:t>
      </w:r>
      <w:r w:rsidRPr="00FF2816">
        <w:rPr>
          <w:rFonts w:ascii="Times New Roman" w:hAnsi="Times New Roman" w:cs="Times New Roman"/>
          <w:sz w:val="28"/>
          <w:szCs w:val="28"/>
        </w:rPr>
        <w:t>Федеральн</w:t>
      </w:r>
      <w:r>
        <w:rPr>
          <w:rFonts w:ascii="Times New Roman" w:hAnsi="Times New Roman" w:cs="Times New Roman"/>
          <w:sz w:val="28"/>
          <w:szCs w:val="28"/>
        </w:rPr>
        <w:t xml:space="preserve">ый </w:t>
      </w:r>
      <w:r w:rsidRPr="00FF2816">
        <w:rPr>
          <w:rFonts w:ascii="Times New Roman" w:hAnsi="Times New Roman" w:cs="Times New Roman"/>
          <w:sz w:val="28"/>
          <w:szCs w:val="28"/>
        </w:rPr>
        <w:t>закон</w:t>
      </w:r>
      <w:r>
        <w:rPr>
          <w:rFonts w:ascii="Times New Roman" w:hAnsi="Times New Roman" w:cs="Times New Roman"/>
          <w:sz w:val="28"/>
          <w:szCs w:val="28"/>
        </w:rPr>
        <w:t xml:space="preserve"> о</w:t>
      </w:r>
      <w:r w:rsidRPr="00FF2816">
        <w:rPr>
          <w:rFonts w:ascii="Times New Roman" w:hAnsi="Times New Roman" w:cs="Times New Roman"/>
          <w:sz w:val="28"/>
          <w:szCs w:val="28"/>
        </w:rPr>
        <w:t xml:space="preserve"> рекламе</w:t>
      </w:r>
      <w:r>
        <w:rPr>
          <w:rFonts w:ascii="Times New Roman" w:hAnsi="Times New Roman" w:cs="Times New Roman"/>
          <w:sz w:val="28"/>
          <w:szCs w:val="28"/>
        </w:rPr>
        <w:t>)</w:t>
      </w:r>
      <w:r w:rsidRPr="00FF2816">
        <w:rPr>
          <w:rFonts w:ascii="Times New Roman" w:hAnsi="Times New Roman" w:cs="Times New Roman"/>
          <w:sz w:val="28"/>
          <w:szCs w:val="28"/>
        </w:rPr>
        <w:t xml:space="preserve"> </w:t>
      </w:r>
      <w:r w:rsidRPr="00B7578D">
        <w:rPr>
          <w:rFonts w:ascii="Times New Roman" w:hAnsi="Times New Roman" w:cs="Times New Roman"/>
          <w:sz w:val="28"/>
          <w:szCs w:val="28"/>
        </w:rPr>
        <w:t>установка и эксплуатация рекламной конструкции допускаются при наличии разрешения на установку и эксплуатацию рекламной конструкции, выдаваемого органом местного самоуправления муниципального района или органом местного самоуправления городского округа, на территориях которых предполагается осуществлять установку и эксплуатацию рекламной конструкции.</w:t>
      </w:r>
    </w:p>
    <w:p w:rsidR="00EB0D85" w:rsidRPr="00B7578D" w:rsidRDefault="00EB0D85" w:rsidP="00EB0D85">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B7578D">
        <w:rPr>
          <w:rFonts w:ascii="Times New Roman" w:hAnsi="Times New Roman" w:cs="Times New Roman"/>
          <w:sz w:val="28"/>
          <w:szCs w:val="28"/>
        </w:rPr>
        <w:t xml:space="preserve">Также согласно пункту 15.1 части 1 статьи 15, пункту 26.1 части 1 статьи 16 Федерального закона от 06.10.2003 № 131-ФЗ «Об общих принципах организации местного самоуправления в Российской Федерации» к вопросам местного значения муниципального района относится выдача </w:t>
      </w:r>
      <w:r w:rsidRPr="00B7578D">
        <w:rPr>
          <w:rFonts w:ascii="Times New Roman" w:hAnsi="Times New Roman" w:cs="Times New Roman"/>
          <w:sz w:val="28"/>
          <w:szCs w:val="28"/>
        </w:rPr>
        <w:lastRenderedPageBreak/>
        <w:t>разрешений на установку и эксплуатацию рекламных конструкций на территории муниципального района, к вопросам местного значения городского округа – выдача разрешений на установку и эксплуатацию рекламных</w:t>
      </w:r>
      <w:proofErr w:type="gramEnd"/>
      <w:r w:rsidRPr="00B7578D">
        <w:rPr>
          <w:rFonts w:ascii="Times New Roman" w:hAnsi="Times New Roman" w:cs="Times New Roman"/>
          <w:sz w:val="28"/>
          <w:szCs w:val="28"/>
        </w:rPr>
        <w:t xml:space="preserve"> конструкций на территории городского округа.</w:t>
      </w:r>
    </w:p>
    <w:p w:rsidR="00EB0D85" w:rsidRDefault="00EB0D85" w:rsidP="00EB0D8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 Органами</w:t>
      </w:r>
      <w:r w:rsidRPr="0056320D">
        <w:rPr>
          <w:rFonts w:ascii="Times New Roman" w:hAnsi="Times New Roman" w:cs="Times New Roman"/>
          <w:sz w:val="28"/>
          <w:szCs w:val="28"/>
        </w:rPr>
        <w:t xml:space="preserve"> местного самоуправления муниципальных районов и городских округов, на территориях которых установлены рекламные конструкции</w:t>
      </w:r>
      <w:r>
        <w:rPr>
          <w:rFonts w:ascii="Times New Roman" w:hAnsi="Times New Roman" w:cs="Times New Roman"/>
          <w:sz w:val="28"/>
          <w:szCs w:val="28"/>
        </w:rPr>
        <w:t>,</w:t>
      </w:r>
      <w:r w:rsidRPr="0056320D">
        <w:rPr>
          <w:rFonts w:ascii="Times New Roman" w:hAnsi="Times New Roman" w:cs="Times New Roman"/>
          <w:sz w:val="28"/>
          <w:szCs w:val="28"/>
        </w:rPr>
        <w:t xml:space="preserve"> </w:t>
      </w:r>
      <w:r>
        <w:rPr>
          <w:rFonts w:ascii="Times New Roman" w:hAnsi="Times New Roman" w:cs="Times New Roman"/>
          <w:sz w:val="28"/>
          <w:szCs w:val="28"/>
        </w:rPr>
        <w:t>приняты п</w:t>
      </w:r>
      <w:r w:rsidRPr="00907D7F">
        <w:rPr>
          <w:rFonts w:ascii="Times New Roman" w:hAnsi="Times New Roman" w:cs="Times New Roman"/>
          <w:sz w:val="28"/>
          <w:szCs w:val="28"/>
        </w:rPr>
        <w:t>оложени</w:t>
      </w:r>
      <w:r>
        <w:rPr>
          <w:rFonts w:ascii="Times New Roman" w:hAnsi="Times New Roman" w:cs="Times New Roman"/>
          <w:sz w:val="28"/>
          <w:szCs w:val="28"/>
        </w:rPr>
        <w:t>я</w:t>
      </w:r>
      <w:r w:rsidRPr="00907D7F">
        <w:rPr>
          <w:rFonts w:ascii="Times New Roman" w:hAnsi="Times New Roman" w:cs="Times New Roman"/>
          <w:sz w:val="28"/>
          <w:szCs w:val="28"/>
        </w:rPr>
        <w:t xml:space="preserve"> о демонтаж</w:t>
      </w:r>
      <w:r>
        <w:rPr>
          <w:rFonts w:ascii="Times New Roman" w:hAnsi="Times New Roman" w:cs="Times New Roman"/>
          <w:sz w:val="28"/>
          <w:szCs w:val="28"/>
        </w:rPr>
        <w:t>е</w:t>
      </w:r>
      <w:r w:rsidRPr="00907D7F">
        <w:rPr>
          <w:rFonts w:ascii="Times New Roman" w:hAnsi="Times New Roman" w:cs="Times New Roman"/>
          <w:sz w:val="28"/>
          <w:szCs w:val="28"/>
        </w:rPr>
        <w:t xml:space="preserve"> самовольно установленных и (или) эксплу</w:t>
      </w:r>
      <w:r>
        <w:rPr>
          <w:rFonts w:ascii="Times New Roman" w:hAnsi="Times New Roman" w:cs="Times New Roman"/>
          <w:sz w:val="28"/>
          <w:szCs w:val="28"/>
        </w:rPr>
        <w:t>атируемых рекламных конструкций (далее – положение).</w:t>
      </w:r>
    </w:p>
    <w:p w:rsidR="00EB0D85" w:rsidRPr="00907D7F" w:rsidRDefault="00EB0D85" w:rsidP="00EB0D8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вышеуказанному положению </w:t>
      </w:r>
      <w:r w:rsidRPr="00907D7F">
        <w:rPr>
          <w:rFonts w:ascii="Times New Roman" w:hAnsi="Times New Roman" w:cs="Times New Roman"/>
          <w:sz w:val="28"/>
          <w:szCs w:val="28"/>
        </w:rPr>
        <w:t>специальн</w:t>
      </w:r>
      <w:r>
        <w:rPr>
          <w:rFonts w:ascii="Times New Roman" w:hAnsi="Times New Roman" w:cs="Times New Roman"/>
          <w:sz w:val="28"/>
          <w:szCs w:val="28"/>
        </w:rPr>
        <w:t>ая комиссия</w:t>
      </w:r>
      <w:r w:rsidRPr="00907D7F">
        <w:rPr>
          <w:rFonts w:ascii="Times New Roman" w:hAnsi="Times New Roman" w:cs="Times New Roman"/>
          <w:sz w:val="28"/>
          <w:szCs w:val="28"/>
        </w:rPr>
        <w:t xml:space="preserve"> по выявлению рекламных конструкций, самовольно установленных и (или) эксплуатируемых на территории муниципального образования (дале</w:t>
      </w:r>
      <w:r>
        <w:rPr>
          <w:rFonts w:ascii="Times New Roman" w:hAnsi="Times New Roman" w:cs="Times New Roman"/>
          <w:sz w:val="28"/>
          <w:szCs w:val="28"/>
        </w:rPr>
        <w:t xml:space="preserve">е – комиссия), </w:t>
      </w:r>
      <w:r w:rsidRPr="00907D7F">
        <w:rPr>
          <w:rFonts w:ascii="Times New Roman" w:hAnsi="Times New Roman" w:cs="Times New Roman"/>
          <w:sz w:val="28"/>
          <w:szCs w:val="28"/>
        </w:rPr>
        <w:t>пров</w:t>
      </w:r>
      <w:r>
        <w:rPr>
          <w:rFonts w:ascii="Times New Roman" w:hAnsi="Times New Roman" w:cs="Times New Roman"/>
          <w:sz w:val="28"/>
          <w:szCs w:val="28"/>
        </w:rPr>
        <w:t>о</w:t>
      </w:r>
      <w:r w:rsidRPr="00907D7F">
        <w:rPr>
          <w:rFonts w:ascii="Times New Roman" w:hAnsi="Times New Roman" w:cs="Times New Roman"/>
          <w:sz w:val="28"/>
          <w:szCs w:val="28"/>
        </w:rPr>
        <w:t>д</w:t>
      </w:r>
      <w:r>
        <w:rPr>
          <w:rFonts w:ascii="Times New Roman" w:hAnsi="Times New Roman" w:cs="Times New Roman"/>
          <w:sz w:val="28"/>
          <w:szCs w:val="28"/>
        </w:rPr>
        <w:t>ит</w:t>
      </w:r>
      <w:r w:rsidRPr="00907D7F">
        <w:rPr>
          <w:rFonts w:ascii="Times New Roman" w:hAnsi="Times New Roman" w:cs="Times New Roman"/>
          <w:sz w:val="28"/>
          <w:szCs w:val="28"/>
        </w:rPr>
        <w:t xml:space="preserve"> проверки территори</w:t>
      </w:r>
      <w:r>
        <w:rPr>
          <w:rFonts w:ascii="Times New Roman" w:hAnsi="Times New Roman" w:cs="Times New Roman"/>
          <w:sz w:val="28"/>
          <w:szCs w:val="28"/>
        </w:rPr>
        <w:t>и</w:t>
      </w:r>
      <w:r w:rsidRPr="00907D7F">
        <w:rPr>
          <w:rFonts w:ascii="Times New Roman" w:hAnsi="Times New Roman" w:cs="Times New Roman"/>
          <w:sz w:val="28"/>
          <w:szCs w:val="28"/>
        </w:rPr>
        <w:t xml:space="preserve"> муниципального образования и при выявлении нарушений составляет акт инспектирования территории и передает его на </w:t>
      </w:r>
      <w:r>
        <w:rPr>
          <w:rFonts w:ascii="Times New Roman" w:hAnsi="Times New Roman" w:cs="Times New Roman"/>
          <w:sz w:val="28"/>
          <w:szCs w:val="28"/>
        </w:rPr>
        <w:t>организацию</w:t>
      </w:r>
      <w:r w:rsidRPr="00907D7F">
        <w:rPr>
          <w:rFonts w:ascii="Times New Roman" w:hAnsi="Times New Roman" w:cs="Times New Roman"/>
          <w:sz w:val="28"/>
          <w:szCs w:val="28"/>
        </w:rPr>
        <w:t xml:space="preserve"> работ по демонтажу, в том числе путем выдачи предписания о демонтаже.</w:t>
      </w:r>
    </w:p>
    <w:p w:rsidR="00EB0D85" w:rsidRPr="00907D7F" w:rsidRDefault="00EB0D85" w:rsidP="00EB0D85">
      <w:pPr>
        <w:autoSpaceDE w:val="0"/>
        <w:autoSpaceDN w:val="0"/>
        <w:adjustRightInd w:val="0"/>
        <w:spacing w:after="0" w:line="240" w:lineRule="auto"/>
        <w:ind w:firstLine="709"/>
        <w:jc w:val="both"/>
        <w:rPr>
          <w:rFonts w:ascii="Times New Roman" w:hAnsi="Times New Roman" w:cs="Times New Roman"/>
          <w:sz w:val="28"/>
          <w:szCs w:val="28"/>
        </w:rPr>
      </w:pPr>
      <w:r w:rsidRPr="00907D7F">
        <w:rPr>
          <w:rFonts w:ascii="Times New Roman" w:hAnsi="Times New Roman" w:cs="Times New Roman"/>
          <w:sz w:val="28"/>
          <w:szCs w:val="28"/>
        </w:rPr>
        <w:t>Фактически деятельность комиссии соотносится с контрольным (надзорным) мероприятием, предусмотренным статьей 75 Федерального закона от 31.07.2020 № 248-ФЗ «О государственном контроле (надзоре) и муниципальном контроле в Российской Федерации» (далее - Федеральный закон № 248-ФЗ).</w:t>
      </w:r>
    </w:p>
    <w:p w:rsidR="00EB0D85" w:rsidRPr="00907D7F" w:rsidRDefault="00EB0D85" w:rsidP="00EB0D85">
      <w:pPr>
        <w:autoSpaceDE w:val="0"/>
        <w:autoSpaceDN w:val="0"/>
        <w:adjustRightInd w:val="0"/>
        <w:spacing w:after="0" w:line="240" w:lineRule="auto"/>
        <w:ind w:firstLine="709"/>
        <w:jc w:val="both"/>
        <w:rPr>
          <w:rFonts w:ascii="Times New Roman" w:hAnsi="Times New Roman" w:cs="Times New Roman"/>
          <w:sz w:val="28"/>
          <w:szCs w:val="28"/>
        </w:rPr>
      </w:pPr>
      <w:r w:rsidRPr="00907D7F">
        <w:rPr>
          <w:rFonts w:ascii="Times New Roman" w:hAnsi="Times New Roman" w:cs="Times New Roman"/>
          <w:sz w:val="28"/>
          <w:szCs w:val="28"/>
        </w:rPr>
        <w:t>Согласно частям 6, 8</w:t>
      </w:r>
      <w:r>
        <w:rPr>
          <w:rFonts w:ascii="Times New Roman" w:hAnsi="Times New Roman" w:cs="Times New Roman"/>
          <w:sz w:val="28"/>
          <w:szCs w:val="28"/>
        </w:rPr>
        <w:t>, 10</w:t>
      </w:r>
      <w:r w:rsidRPr="00907D7F">
        <w:rPr>
          <w:rFonts w:ascii="Times New Roman" w:hAnsi="Times New Roman" w:cs="Times New Roman"/>
          <w:sz w:val="28"/>
          <w:szCs w:val="28"/>
        </w:rPr>
        <w:t xml:space="preserve"> статьи 1 Федерального закона № 248-ФЗ              муниципальный контроль осуществляется в рамках полномочий органов местного самоуправления по решению вопросов местного значения. Виды муниципального контроля устанавливаются федераль</w:t>
      </w:r>
      <w:r>
        <w:rPr>
          <w:rFonts w:ascii="Times New Roman" w:hAnsi="Times New Roman" w:cs="Times New Roman"/>
          <w:sz w:val="28"/>
          <w:szCs w:val="28"/>
        </w:rPr>
        <w:t>ными законами о видах контроля. Ф</w:t>
      </w:r>
      <w:r w:rsidRPr="00907D7F">
        <w:rPr>
          <w:rFonts w:ascii="Times New Roman" w:hAnsi="Times New Roman" w:cs="Times New Roman"/>
          <w:sz w:val="28"/>
          <w:szCs w:val="28"/>
        </w:rPr>
        <w:t>едеральным законом о виде муниципального контроля определяется наименование вида контроля с указанием его отнесения к муниципальному контролю.</w:t>
      </w:r>
    </w:p>
    <w:p w:rsidR="00EB0D85" w:rsidRPr="00907D7F" w:rsidRDefault="00EB0D85" w:rsidP="00EB0D85">
      <w:pPr>
        <w:autoSpaceDE w:val="0"/>
        <w:autoSpaceDN w:val="0"/>
        <w:adjustRightInd w:val="0"/>
        <w:spacing w:after="0" w:line="240" w:lineRule="auto"/>
        <w:ind w:firstLine="709"/>
        <w:jc w:val="both"/>
        <w:rPr>
          <w:rFonts w:ascii="Times New Roman" w:hAnsi="Times New Roman" w:cs="Times New Roman"/>
          <w:sz w:val="28"/>
          <w:szCs w:val="28"/>
        </w:rPr>
      </w:pPr>
      <w:r w:rsidRPr="00907D7F">
        <w:rPr>
          <w:rFonts w:ascii="Times New Roman" w:hAnsi="Times New Roman" w:cs="Times New Roman"/>
          <w:sz w:val="28"/>
          <w:szCs w:val="28"/>
        </w:rPr>
        <w:t xml:space="preserve">В части 10 статьи 19 Федерального закона </w:t>
      </w:r>
      <w:r>
        <w:rPr>
          <w:rFonts w:ascii="Times New Roman" w:hAnsi="Times New Roman" w:cs="Times New Roman"/>
          <w:sz w:val="28"/>
          <w:szCs w:val="28"/>
        </w:rPr>
        <w:t>о</w:t>
      </w:r>
      <w:r w:rsidRPr="00907D7F">
        <w:rPr>
          <w:rFonts w:ascii="Times New Roman" w:hAnsi="Times New Roman" w:cs="Times New Roman"/>
          <w:sz w:val="28"/>
          <w:szCs w:val="28"/>
        </w:rPr>
        <w:t xml:space="preserve"> рекламе указано, что установка и эксплуатация рекламной конструкции без разрешения, срок действия которого не истек, не допускаются. В случае установки и (или) эксплуатации рекламной конструкции без разрешения, срок действия которого не истек, она подлежит демонтажу на основании предписания органа местного самоуправления муниципального района или органа местного самоуправления городского округа, на территориях которых установлена рекламная конструкция.</w:t>
      </w:r>
    </w:p>
    <w:p w:rsidR="00EB0D85" w:rsidRDefault="00EB0D85" w:rsidP="00EB0D85">
      <w:pPr>
        <w:autoSpaceDE w:val="0"/>
        <w:autoSpaceDN w:val="0"/>
        <w:adjustRightInd w:val="0"/>
        <w:spacing w:after="0" w:line="240" w:lineRule="auto"/>
        <w:ind w:firstLine="709"/>
        <w:jc w:val="both"/>
        <w:rPr>
          <w:rFonts w:ascii="Times New Roman" w:hAnsi="Times New Roman" w:cs="Times New Roman"/>
          <w:sz w:val="28"/>
          <w:szCs w:val="28"/>
        </w:rPr>
      </w:pPr>
      <w:r w:rsidRPr="00907D7F">
        <w:rPr>
          <w:rFonts w:ascii="Times New Roman" w:hAnsi="Times New Roman" w:cs="Times New Roman"/>
          <w:sz w:val="28"/>
          <w:szCs w:val="28"/>
        </w:rPr>
        <w:t>Федеральным законом о рекламе, а также иными федеральными законами муниципальный контроль</w:t>
      </w:r>
      <w:r>
        <w:rPr>
          <w:rFonts w:ascii="Times New Roman" w:hAnsi="Times New Roman" w:cs="Times New Roman"/>
          <w:sz w:val="28"/>
          <w:szCs w:val="28"/>
        </w:rPr>
        <w:t xml:space="preserve"> в сфере рекламы не предусмотрен, в </w:t>
      </w:r>
      <w:proofErr w:type="gramStart"/>
      <w:r>
        <w:rPr>
          <w:rFonts w:ascii="Times New Roman" w:hAnsi="Times New Roman" w:cs="Times New Roman"/>
          <w:sz w:val="28"/>
          <w:szCs w:val="28"/>
        </w:rPr>
        <w:t>связи</w:t>
      </w:r>
      <w:proofErr w:type="gramEnd"/>
      <w:r>
        <w:rPr>
          <w:rFonts w:ascii="Times New Roman" w:hAnsi="Times New Roman" w:cs="Times New Roman"/>
          <w:sz w:val="28"/>
          <w:szCs w:val="28"/>
        </w:rPr>
        <w:t xml:space="preserve"> с чем</w:t>
      </w:r>
      <w:r w:rsidRPr="00907D7F">
        <w:rPr>
          <w:rFonts w:ascii="Times New Roman" w:hAnsi="Times New Roman" w:cs="Times New Roman"/>
          <w:sz w:val="28"/>
          <w:szCs w:val="28"/>
        </w:rPr>
        <w:t xml:space="preserve"> </w:t>
      </w:r>
      <w:r>
        <w:rPr>
          <w:rFonts w:ascii="Times New Roman" w:hAnsi="Times New Roman" w:cs="Times New Roman"/>
          <w:sz w:val="28"/>
          <w:szCs w:val="28"/>
        </w:rPr>
        <w:t xml:space="preserve">органы </w:t>
      </w:r>
      <w:r w:rsidRPr="00907D7F">
        <w:rPr>
          <w:rFonts w:ascii="Times New Roman" w:hAnsi="Times New Roman" w:cs="Times New Roman"/>
          <w:sz w:val="28"/>
          <w:szCs w:val="28"/>
        </w:rPr>
        <w:t xml:space="preserve">местного самоуправления </w:t>
      </w:r>
      <w:r w:rsidRPr="0056320D">
        <w:rPr>
          <w:rFonts w:ascii="Times New Roman" w:hAnsi="Times New Roman" w:cs="Times New Roman"/>
          <w:sz w:val="28"/>
          <w:szCs w:val="28"/>
        </w:rPr>
        <w:t>муниципальн</w:t>
      </w:r>
      <w:r>
        <w:rPr>
          <w:rFonts w:ascii="Times New Roman" w:hAnsi="Times New Roman" w:cs="Times New Roman"/>
          <w:sz w:val="28"/>
          <w:szCs w:val="28"/>
        </w:rPr>
        <w:t>ых</w:t>
      </w:r>
      <w:r w:rsidRPr="0056320D">
        <w:rPr>
          <w:rFonts w:ascii="Times New Roman" w:hAnsi="Times New Roman" w:cs="Times New Roman"/>
          <w:sz w:val="28"/>
          <w:szCs w:val="28"/>
        </w:rPr>
        <w:t xml:space="preserve"> район</w:t>
      </w:r>
      <w:r>
        <w:rPr>
          <w:rFonts w:ascii="Times New Roman" w:hAnsi="Times New Roman" w:cs="Times New Roman"/>
          <w:sz w:val="28"/>
          <w:szCs w:val="28"/>
        </w:rPr>
        <w:t>ов</w:t>
      </w:r>
      <w:r w:rsidRPr="0056320D">
        <w:rPr>
          <w:rFonts w:ascii="Times New Roman" w:hAnsi="Times New Roman" w:cs="Times New Roman"/>
          <w:sz w:val="28"/>
          <w:szCs w:val="28"/>
        </w:rPr>
        <w:t xml:space="preserve"> и городск</w:t>
      </w:r>
      <w:r>
        <w:rPr>
          <w:rFonts w:ascii="Times New Roman" w:hAnsi="Times New Roman" w:cs="Times New Roman"/>
          <w:sz w:val="28"/>
          <w:szCs w:val="28"/>
        </w:rPr>
        <w:t>их</w:t>
      </w:r>
      <w:r w:rsidRPr="0056320D">
        <w:rPr>
          <w:rFonts w:ascii="Times New Roman" w:hAnsi="Times New Roman" w:cs="Times New Roman"/>
          <w:sz w:val="28"/>
          <w:szCs w:val="28"/>
        </w:rPr>
        <w:t xml:space="preserve"> округ</w:t>
      </w:r>
      <w:r>
        <w:rPr>
          <w:rFonts w:ascii="Times New Roman" w:hAnsi="Times New Roman" w:cs="Times New Roman"/>
          <w:sz w:val="28"/>
          <w:szCs w:val="28"/>
        </w:rPr>
        <w:t>ов</w:t>
      </w:r>
      <w:r w:rsidRPr="0056320D">
        <w:rPr>
          <w:rFonts w:ascii="Times New Roman" w:hAnsi="Times New Roman" w:cs="Times New Roman"/>
          <w:sz w:val="28"/>
          <w:szCs w:val="28"/>
        </w:rPr>
        <w:t>, на</w:t>
      </w:r>
      <w:r>
        <w:rPr>
          <w:rFonts w:ascii="Times New Roman" w:hAnsi="Times New Roman" w:cs="Times New Roman"/>
          <w:sz w:val="28"/>
          <w:szCs w:val="28"/>
        </w:rPr>
        <w:t xml:space="preserve"> территориях которых установлены</w:t>
      </w:r>
      <w:r w:rsidRPr="0056320D">
        <w:rPr>
          <w:rFonts w:ascii="Times New Roman" w:hAnsi="Times New Roman" w:cs="Times New Roman"/>
          <w:sz w:val="28"/>
          <w:szCs w:val="28"/>
        </w:rPr>
        <w:t xml:space="preserve"> рекламн</w:t>
      </w:r>
      <w:r>
        <w:rPr>
          <w:rFonts w:ascii="Times New Roman" w:hAnsi="Times New Roman" w:cs="Times New Roman"/>
          <w:sz w:val="28"/>
          <w:szCs w:val="28"/>
        </w:rPr>
        <w:t>ые</w:t>
      </w:r>
      <w:r w:rsidRPr="0056320D">
        <w:rPr>
          <w:rFonts w:ascii="Times New Roman" w:hAnsi="Times New Roman" w:cs="Times New Roman"/>
          <w:sz w:val="28"/>
          <w:szCs w:val="28"/>
        </w:rPr>
        <w:t xml:space="preserve"> конструкци</w:t>
      </w:r>
      <w:r>
        <w:rPr>
          <w:rFonts w:ascii="Times New Roman" w:hAnsi="Times New Roman" w:cs="Times New Roman"/>
          <w:sz w:val="28"/>
          <w:szCs w:val="28"/>
        </w:rPr>
        <w:t>и, не имею</w:t>
      </w:r>
      <w:r w:rsidRPr="00907D7F">
        <w:rPr>
          <w:rFonts w:ascii="Times New Roman" w:hAnsi="Times New Roman" w:cs="Times New Roman"/>
          <w:sz w:val="28"/>
          <w:szCs w:val="28"/>
        </w:rPr>
        <w:t>т полномочий по осуществлению контрольных (надзорных) мероприятий в сфере рекламы.</w:t>
      </w:r>
    </w:p>
    <w:p w:rsidR="00EB0D85" w:rsidRPr="00C1464B" w:rsidRDefault="00EB0D85" w:rsidP="00EB0D8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Кроме того, положение предусматривает</w:t>
      </w:r>
      <w:r w:rsidRPr="00061099">
        <w:rPr>
          <w:rFonts w:ascii="Times New Roman" w:eastAsia="Times New Roman" w:hAnsi="Times New Roman" w:cs="Times New Roman"/>
          <w:sz w:val="27"/>
          <w:szCs w:val="27"/>
          <w:lang w:eastAsia="ru-RU"/>
        </w:rPr>
        <w:t xml:space="preserve"> в</w:t>
      </w:r>
      <w:r w:rsidRPr="009132E6">
        <w:rPr>
          <w:rFonts w:ascii="Times New Roman" w:eastAsia="Times New Roman" w:hAnsi="Times New Roman" w:cs="Times New Roman"/>
          <w:sz w:val="27"/>
          <w:szCs w:val="27"/>
          <w:lang w:eastAsia="ru-RU"/>
        </w:rPr>
        <w:t>ыдач</w:t>
      </w:r>
      <w:r>
        <w:rPr>
          <w:rFonts w:ascii="Times New Roman" w:eastAsia="Times New Roman" w:hAnsi="Times New Roman" w:cs="Times New Roman"/>
          <w:sz w:val="27"/>
          <w:szCs w:val="27"/>
          <w:lang w:eastAsia="ru-RU"/>
        </w:rPr>
        <w:t>у</w:t>
      </w:r>
      <w:r w:rsidRPr="009132E6">
        <w:rPr>
          <w:rFonts w:ascii="Times New Roman" w:eastAsia="Times New Roman" w:hAnsi="Times New Roman" w:cs="Times New Roman"/>
          <w:sz w:val="27"/>
          <w:szCs w:val="27"/>
          <w:lang w:eastAsia="ru-RU"/>
        </w:rPr>
        <w:t xml:space="preserve"> предписания о демонтаже рекламной конструкции, установленной и (или) эксплуатируемой без </w:t>
      </w:r>
      <w:r w:rsidRPr="009132E6">
        <w:rPr>
          <w:rFonts w:ascii="Times New Roman" w:eastAsia="Times New Roman" w:hAnsi="Times New Roman" w:cs="Times New Roman"/>
          <w:sz w:val="27"/>
          <w:szCs w:val="27"/>
          <w:lang w:eastAsia="ru-RU"/>
        </w:rPr>
        <w:lastRenderedPageBreak/>
        <w:t xml:space="preserve">разрешения, </w:t>
      </w:r>
      <w:r>
        <w:rPr>
          <w:rFonts w:ascii="Times New Roman" w:eastAsia="Times New Roman" w:hAnsi="Times New Roman" w:cs="Times New Roman"/>
          <w:sz w:val="27"/>
          <w:szCs w:val="27"/>
          <w:lang w:eastAsia="ru-RU"/>
        </w:rPr>
        <w:t xml:space="preserve">срок действия которого не истек, </w:t>
      </w:r>
      <w:r w:rsidRPr="009132E6">
        <w:rPr>
          <w:rFonts w:ascii="Times New Roman" w:eastAsia="Times New Roman" w:hAnsi="Times New Roman" w:cs="Times New Roman"/>
          <w:sz w:val="27"/>
          <w:szCs w:val="27"/>
          <w:lang w:eastAsia="ru-RU"/>
        </w:rPr>
        <w:t xml:space="preserve">на основании принятого решения в форме постановления администрации </w:t>
      </w:r>
      <w:r>
        <w:rPr>
          <w:rFonts w:ascii="Times New Roman" w:eastAsia="Times New Roman" w:hAnsi="Times New Roman" w:cs="Times New Roman"/>
          <w:sz w:val="27"/>
          <w:szCs w:val="27"/>
          <w:lang w:eastAsia="ru-RU"/>
        </w:rPr>
        <w:t>муниципального образования.</w:t>
      </w:r>
    </w:p>
    <w:p w:rsidR="00EB0D85" w:rsidRPr="00061099" w:rsidRDefault="00EB0D85" w:rsidP="00EB0D85">
      <w:pPr>
        <w:spacing w:after="0" w:line="240" w:lineRule="auto"/>
        <w:ind w:firstLine="708"/>
        <w:jc w:val="both"/>
        <w:rPr>
          <w:rFonts w:ascii="Times New Roman" w:hAnsi="Times New Roman" w:cs="Times New Roman"/>
          <w:sz w:val="27"/>
          <w:szCs w:val="27"/>
        </w:rPr>
      </w:pPr>
      <w:r w:rsidRPr="00061099">
        <w:rPr>
          <w:rFonts w:ascii="Times New Roman" w:eastAsia="Times New Roman" w:hAnsi="Times New Roman" w:cs="Times New Roman"/>
          <w:sz w:val="27"/>
          <w:szCs w:val="27"/>
          <w:lang w:eastAsia="ru-RU"/>
        </w:rPr>
        <w:t xml:space="preserve">В силу части 10 статьи 19 </w:t>
      </w:r>
      <w:r w:rsidRPr="00061099">
        <w:rPr>
          <w:rFonts w:ascii="Times New Roman" w:hAnsi="Times New Roman" w:cs="Times New Roman"/>
          <w:sz w:val="27"/>
          <w:szCs w:val="27"/>
        </w:rPr>
        <w:t xml:space="preserve">Федерального закона </w:t>
      </w:r>
      <w:r w:rsidRPr="00907D7F">
        <w:rPr>
          <w:rFonts w:ascii="Times New Roman" w:hAnsi="Times New Roman" w:cs="Times New Roman"/>
          <w:sz w:val="28"/>
          <w:szCs w:val="28"/>
        </w:rPr>
        <w:t>о рекламе</w:t>
      </w:r>
      <w:r w:rsidRPr="00061099">
        <w:rPr>
          <w:rFonts w:ascii="Times New Roman" w:hAnsi="Times New Roman" w:cs="Times New Roman"/>
          <w:sz w:val="27"/>
          <w:szCs w:val="27"/>
        </w:rPr>
        <w:t xml:space="preserve"> принятие решения в форме постановления местной администрации, как основани</w:t>
      </w:r>
      <w:r>
        <w:rPr>
          <w:rFonts w:ascii="Times New Roman" w:hAnsi="Times New Roman" w:cs="Times New Roman"/>
          <w:sz w:val="27"/>
          <w:szCs w:val="27"/>
        </w:rPr>
        <w:t>я</w:t>
      </w:r>
      <w:r w:rsidRPr="00061099">
        <w:rPr>
          <w:rFonts w:ascii="Times New Roman" w:hAnsi="Times New Roman" w:cs="Times New Roman"/>
          <w:sz w:val="27"/>
          <w:szCs w:val="27"/>
        </w:rPr>
        <w:t xml:space="preserve"> для выдачи</w:t>
      </w:r>
      <w:r>
        <w:rPr>
          <w:rFonts w:ascii="Times New Roman" w:hAnsi="Times New Roman" w:cs="Times New Roman"/>
          <w:sz w:val="27"/>
          <w:szCs w:val="27"/>
        </w:rPr>
        <w:t xml:space="preserve"> предписания, не предусмотрено.</w:t>
      </w:r>
    </w:p>
    <w:p w:rsidR="00EB0D85" w:rsidRPr="00BC5D60" w:rsidRDefault="00EB0D85" w:rsidP="00EB0D85">
      <w:pPr>
        <w:autoSpaceDE w:val="0"/>
        <w:autoSpaceDN w:val="0"/>
        <w:adjustRightInd w:val="0"/>
        <w:spacing w:after="0" w:line="240" w:lineRule="auto"/>
        <w:ind w:firstLine="709"/>
        <w:jc w:val="both"/>
        <w:rPr>
          <w:rFonts w:ascii="Times New Roman" w:eastAsia="Calibri" w:hAnsi="Times New Roman" w:cs="Times New Roman"/>
          <w:sz w:val="28"/>
          <w:szCs w:val="28"/>
        </w:rPr>
      </w:pPr>
      <w:r w:rsidRPr="00B30603">
        <w:rPr>
          <w:rFonts w:ascii="Times New Roman" w:eastAsia="Times New Roman" w:hAnsi="Times New Roman" w:cs="Times New Roman"/>
          <w:sz w:val="28"/>
          <w:szCs w:val="28"/>
          <w:lang w:eastAsia="ru-RU"/>
        </w:rPr>
        <w:t xml:space="preserve">1.3. Решением Совета муниципального района утверждено </w:t>
      </w:r>
      <w:r w:rsidRPr="00BC5D60">
        <w:rPr>
          <w:rFonts w:ascii="Times New Roman" w:eastAsia="Calibri" w:hAnsi="Times New Roman" w:cs="Times New Roman"/>
          <w:sz w:val="28"/>
          <w:szCs w:val="28"/>
        </w:rPr>
        <w:t xml:space="preserve">Положение о муниципальном </w:t>
      </w:r>
      <w:proofErr w:type="gramStart"/>
      <w:r w:rsidRPr="00BC5D60">
        <w:rPr>
          <w:rFonts w:ascii="Times New Roman" w:eastAsia="Calibri" w:hAnsi="Times New Roman" w:cs="Times New Roman"/>
          <w:sz w:val="28"/>
          <w:szCs w:val="28"/>
        </w:rPr>
        <w:t>контроле за</w:t>
      </w:r>
      <w:proofErr w:type="gramEnd"/>
      <w:r w:rsidRPr="00BC5D60">
        <w:rPr>
          <w:rFonts w:ascii="Times New Roman" w:eastAsia="Calibri" w:hAnsi="Times New Roman" w:cs="Times New Roman"/>
          <w:sz w:val="28"/>
          <w:szCs w:val="28"/>
        </w:rPr>
        <w:t xml:space="preserve"> обеспечением сохранности автомобильных дорог местного значения на территории муниципального образования (далее – Положение).</w:t>
      </w:r>
    </w:p>
    <w:p w:rsidR="00EB0D85" w:rsidRPr="00BC5D60" w:rsidRDefault="00EB0D85" w:rsidP="00EB0D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C5D60">
        <w:rPr>
          <w:rFonts w:ascii="Times New Roman" w:eastAsia="Times New Roman" w:hAnsi="Times New Roman" w:cs="Times New Roman"/>
          <w:sz w:val="28"/>
          <w:szCs w:val="28"/>
          <w:lang w:eastAsia="ru-RU"/>
        </w:rPr>
        <w:t>Согласно части 10 статьи 1</w:t>
      </w:r>
      <w:r w:rsidRPr="00BC5D60">
        <w:rPr>
          <w:rFonts w:ascii="Times New Roman" w:eastAsia="Times New Roman" w:hAnsi="Times New Roman" w:cs="Times New Roman"/>
          <w:sz w:val="24"/>
          <w:szCs w:val="24"/>
          <w:lang w:eastAsia="ru-RU"/>
        </w:rPr>
        <w:t xml:space="preserve"> </w:t>
      </w:r>
      <w:r w:rsidRPr="00BC5D60">
        <w:rPr>
          <w:rFonts w:ascii="Times New Roman" w:eastAsia="Times New Roman" w:hAnsi="Times New Roman" w:cs="Times New Roman"/>
          <w:sz w:val="28"/>
          <w:szCs w:val="28"/>
          <w:lang w:eastAsia="ru-RU"/>
        </w:rPr>
        <w:t>Федерального закона</w:t>
      </w:r>
      <w:r>
        <w:rPr>
          <w:rFonts w:ascii="Times New Roman" w:eastAsia="Times New Roman" w:hAnsi="Times New Roman" w:cs="Times New Roman"/>
          <w:sz w:val="28"/>
          <w:szCs w:val="28"/>
          <w:lang w:eastAsia="ru-RU"/>
        </w:rPr>
        <w:t xml:space="preserve"> </w:t>
      </w:r>
      <w:r w:rsidRPr="00BC5D60">
        <w:rPr>
          <w:rFonts w:ascii="Times New Roman" w:eastAsia="Times New Roman" w:hAnsi="Times New Roman" w:cs="Times New Roman"/>
          <w:sz w:val="28"/>
          <w:szCs w:val="28"/>
          <w:lang w:eastAsia="ru-RU"/>
        </w:rPr>
        <w:t>№ 248-ФЗ федеральным законом о виде контроля, законом субъекта Российской Федерации о виде контроля определяется наименование вида контроля с указанием его отнесения к федеральному государственному контролю (надзору), или к региональному государственному контролю (надзору), или к муниципальному контролю.</w:t>
      </w:r>
    </w:p>
    <w:p w:rsidR="00EB0D85" w:rsidRPr="00BC5D60" w:rsidRDefault="00EB0D85" w:rsidP="00EB0D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BC5D60">
        <w:rPr>
          <w:rFonts w:ascii="Times New Roman" w:eastAsia="Times New Roman" w:hAnsi="Times New Roman" w:cs="Times New Roman"/>
          <w:sz w:val="28"/>
          <w:szCs w:val="28"/>
          <w:lang w:eastAsia="ru-RU"/>
        </w:rPr>
        <w:t>На основании пункта 1 части 1 статьи 13 Федерального закона от 08.11.2007 № 257-ФЗ «</w:t>
      </w:r>
      <w:r w:rsidRPr="00BC5D60">
        <w:rPr>
          <w:rFonts w:ascii="Times New Roman" w:eastAsia="Calibri" w:hAnsi="Times New Roman" w:cs="Times New Roman"/>
          <w:sz w:val="28"/>
          <w:szCs w:val="28"/>
        </w:rPr>
        <w:t xml:space="preserve">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r w:rsidRPr="00BC5D60">
        <w:rPr>
          <w:rFonts w:ascii="Times New Roman" w:eastAsia="Times New Roman" w:hAnsi="Times New Roman" w:cs="Times New Roman"/>
          <w:sz w:val="28"/>
          <w:szCs w:val="28"/>
          <w:lang w:eastAsia="ru-RU"/>
        </w:rPr>
        <w:t>(далее – Федеральный закон № 257-ФЗ) и подпункта 3 части 1 статьи 3.1 Федерального закона от 08.11.2007 № 259-ФЗ «Устав автомобильного транспорта и городского наземного электрического транспорта» (далее - Федеральный закон</w:t>
      </w:r>
      <w:proofErr w:type="gramEnd"/>
      <w:r w:rsidRPr="00BC5D6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BC5D60">
        <w:rPr>
          <w:rFonts w:ascii="Times New Roman" w:eastAsia="Times New Roman" w:hAnsi="Times New Roman" w:cs="Times New Roman"/>
          <w:sz w:val="28"/>
          <w:szCs w:val="28"/>
          <w:lang w:eastAsia="ru-RU"/>
        </w:rPr>
        <w:t>№ </w:t>
      </w:r>
      <w:proofErr w:type="gramStart"/>
      <w:r w:rsidRPr="00BC5D60">
        <w:rPr>
          <w:rFonts w:ascii="Times New Roman" w:eastAsia="Times New Roman" w:hAnsi="Times New Roman" w:cs="Times New Roman"/>
          <w:sz w:val="28"/>
          <w:szCs w:val="28"/>
          <w:lang w:eastAsia="ru-RU"/>
        </w:rPr>
        <w:t>259-ФЗ) к полномочиям органов местного самоуправления муниципальных районов в области использования автомобильных дорог и осуществления дорожной деятельности относится, в том числе осуществление муниципального контроля на автомобильном транспорте, городском наземном электрическом транспорте и в дорожном хозяйстве.</w:t>
      </w:r>
      <w:proofErr w:type="gramEnd"/>
    </w:p>
    <w:p w:rsidR="00EB0D85" w:rsidRPr="00BC5D60" w:rsidRDefault="00EB0D85" w:rsidP="00EB0D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Pr="00BC5D60">
        <w:rPr>
          <w:rFonts w:ascii="Times New Roman" w:eastAsia="Times New Roman" w:hAnsi="Times New Roman" w:cs="Times New Roman"/>
          <w:sz w:val="28"/>
          <w:szCs w:val="28"/>
          <w:lang w:eastAsia="ru-RU"/>
        </w:rPr>
        <w:t>аименование вида контроля, указанного в решении Совета</w:t>
      </w:r>
      <w:r w:rsidRPr="00B30603">
        <w:rPr>
          <w:rFonts w:ascii="Times New Roman" w:eastAsia="Times New Roman" w:hAnsi="Times New Roman" w:cs="Times New Roman"/>
          <w:color w:val="0070C0"/>
          <w:sz w:val="28"/>
          <w:szCs w:val="28"/>
          <w:lang w:eastAsia="ru-RU"/>
        </w:rPr>
        <w:t xml:space="preserve"> </w:t>
      </w:r>
      <w:r w:rsidRPr="00B30603">
        <w:rPr>
          <w:rFonts w:ascii="Times New Roman" w:eastAsia="Times New Roman" w:hAnsi="Times New Roman" w:cs="Times New Roman"/>
          <w:sz w:val="28"/>
          <w:szCs w:val="28"/>
          <w:lang w:eastAsia="ru-RU"/>
        </w:rPr>
        <w:t>муниципального района</w:t>
      </w:r>
      <w:r w:rsidRPr="00BC5D60">
        <w:rPr>
          <w:rFonts w:ascii="Times New Roman" w:eastAsia="Times New Roman" w:hAnsi="Times New Roman" w:cs="Times New Roman"/>
          <w:sz w:val="28"/>
          <w:szCs w:val="28"/>
          <w:lang w:eastAsia="ru-RU"/>
        </w:rPr>
        <w:t xml:space="preserve">, требует приведения в соответствие с </w:t>
      </w:r>
      <w:r>
        <w:rPr>
          <w:rFonts w:ascii="Times New Roman" w:eastAsia="Times New Roman" w:hAnsi="Times New Roman" w:cs="Times New Roman"/>
          <w:sz w:val="28"/>
          <w:szCs w:val="28"/>
          <w:lang w:eastAsia="ru-RU"/>
        </w:rPr>
        <w:t>вышеуказанными нормами</w:t>
      </w:r>
      <w:r w:rsidRPr="00BC5D60">
        <w:rPr>
          <w:rFonts w:ascii="Times New Roman" w:eastAsia="Times New Roman" w:hAnsi="Times New Roman" w:cs="Times New Roman"/>
          <w:sz w:val="28"/>
          <w:szCs w:val="28"/>
          <w:lang w:eastAsia="ru-RU"/>
        </w:rPr>
        <w:t xml:space="preserve"> Федерального закона № 257-ФЗ</w:t>
      </w:r>
      <w:r>
        <w:rPr>
          <w:rFonts w:ascii="Times New Roman" w:eastAsia="Times New Roman" w:hAnsi="Times New Roman" w:cs="Times New Roman"/>
          <w:sz w:val="28"/>
          <w:szCs w:val="28"/>
          <w:lang w:eastAsia="ru-RU"/>
        </w:rPr>
        <w:t xml:space="preserve"> и </w:t>
      </w:r>
      <w:r w:rsidRPr="00BC5D60">
        <w:rPr>
          <w:rFonts w:ascii="Times New Roman" w:eastAsia="Times New Roman" w:hAnsi="Times New Roman" w:cs="Times New Roman"/>
          <w:sz w:val="28"/>
          <w:szCs w:val="28"/>
          <w:lang w:eastAsia="ru-RU"/>
        </w:rPr>
        <w:t>Федерального закона № 259-ФЗ.</w:t>
      </w:r>
    </w:p>
    <w:p w:rsidR="00EB0D85" w:rsidRPr="00674984" w:rsidRDefault="00EB0D85" w:rsidP="00EB0D85">
      <w:pPr>
        <w:autoSpaceDE w:val="0"/>
        <w:autoSpaceDN w:val="0"/>
        <w:adjustRightInd w:val="0"/>
        <w:spacing w:after="0" w:line="240" w:lineRule="auto"/>
        <w:ind w:firstLine="709"/>
        <w:jc w:val="both"/>
        <w:rPr>
          <w:rFonts w:ascii="Times New Roman" w:eastAsia="Calibri" w:hAnsi="Times New Roman" w:cs="Times New Roman"/>
          <w:sz w:val="28"/>
          <w:szCs w:val="28"/>
        </w:rPr>
      </w:pPr>
      <w:r w:rsidRPr="00674984">
        <w:rPr>
          <w:rFonts w:ascii="Times New Roman" w:eastAsia="Calibri" w:hAnsi="Times New Roman" w:cs="Times New Roman"/>
          <w:sz w:val="28"/>
          <w:szCs w:val="28"/>
        </w:rPr>
        <w:t xml:space="preserve">1.4. </w:t>
      </w:r>
      <w:proofErr w:type="gramStart"/>
      <w:r w:rsidRPr="00674984">
        <w:rPr>
          <w:rFonts w:ascii="Times New Roman" w:eastAsia="Calibri" w:hAnsi="Times New Roman" w:cs="Times New Roman"/>
          <w:sz w:val="28"/>
          <w:szCs w:val="28"/>
        </w:rPr>
        <w:t>Положения о порядке поступления, прохождения и прекращения муниципальной службы, утвержденные решениями Советов муниципальных образований (далее - Положения о муниципальной службе), требуют приведения в соответствие с нормами Федерального закона от 02.03.2007     № 25-ФЗ «О муниципальной службе в Российской Федерации» (далее – Федеральный закон № 25-ФЗ) и Закона Астраханской области от 04.09.2007 № 52/2007-ОЗ «Об отдельных вопросах правового регулирования муниципальной службы в Астраханской области» (далее – Закон</w:t>
      </w:r>
      <w:proofErr w:type="gramEnd"/>
      <w:r w:rsidRPr="00674984">
        <w:rPr>
          <w:rFonts w:ascii="Times New Roman" w:eastAsia="Calibri" w:hAnsi="Times New Roman" w:cs="Times New Roman"/>
          <w:sz w:val="28"/>
          <w:szCs w:val="28"/>
        </w:rPr>
        <w:t xml:space="preserve"> </w:t>
      </w:r>
      <w:proofErr w:type="gramStart"/>
      <w:r w:rsidRPr="00674984">
        <w:rPr>
          <w:rFonts w:ascii="Times New Roman" w:eastAsia="Calibri" w:hAnsi="Times New Roman" w:cs="Times New Roman"/>
          <w:sz w:val="28"/>
          <w:szCs w:val="28"/>
        </w:rPr>
        <w:t>Астраханской области № 52/2007-ОЗ).</w:t>
      </w:r>
      <w:proofErr w:type="gramEnd"/>
    </w:p>
    <w:p w:rsidR="00EB0D85" w:rsidRPr="00674984" w:rsidRDefault="00EB0D85" w:rsidP="00EB0D85">
      <w:pPr>
        <w:spacing w:after="0" w:line="240" w:lineRule="auto"/>
        <w:ind w:firstLine="709"/>
        <w:jc w:val="both"/>
        <w:rPr>
          <w:rFonts w:ascii="Times New Roman" w:eastAsia="Calibri" w:hAnsi="Times New Roman" w:cs="Times New Roman"/>
          <w:sz w:val="28"/>
          <w:szCs w:val="28"/>
        </w:rPr>
      </w:pPr>
      <w:proofErr w:type="gramStart"/>
      <w:r w:rsidRPr="00674984">
        <w:rPr>
          <w:rFonts w:ascii="Times New Roman" w:eastAsia="Calibri" w:hAnsi="Times New Roman" w:cs="Times New Roman"/>
          <w:sz w:val="28"/>
          <w:szCs w:val="28"/>
        </w:rPr>
        <w:t xml:space="preserve">Положения о муниципальной службе следует дополнить основными обязанностями и правами муниципального служащего, ограничениями и запретами, связанными с муниципальной службой, видами поощрения муниципального служащего и порядком их применения, сроком применения взысканий, предусмотренных статьями 14.1, 15, 27 Федерального закона </w:t>
      </w:r>
      <w:r>
        <w:rPr>
          <w:rFonts w:ascii="Times New Roman" w:eastAsia="Calibri" w:hAnsi="Times New Roman" w:cs="Times New Roman"/>
          <w:sz w:val="28"/>
          <w:szCs w:val="28"/>
        </w:rPr>
        <w:t xml:space="preserve">      </w:t>
      </w:r>
      <w:r w:rsidRPr="00674984">
        <w:rPr>
          <w:rFonts w:ascii="Times New Roman" w:eastAsia="Calibri" w:hAnsi="Times New Roman" w:cs="Times New Roman"/>
          <w:sz w:val="28"/>
          <w:szCs w:val="28"/>
        </w:rPr>
        <w:lastRenderedPageBreak/>
        <w:t>№ 25-ФЗ, видами документов, предъявляемых гражданином, желающим участвовать в конкурсе, при поступлении на муниципальную службу, положениями об аттестации муниципального служащего, квалификационными требованиями для замещения</w:t>
      </w:r>
      <w:proofErr w:type="gramEnd"/>
      <w:r w:rsidRPr="00674984">
        <w:rPr>
          <w:rFonts w:ascii="Times New Roman" w:eastAsia="Calibri" w:hAnsi="Times New Roman" w:cs="Times New Roman"/>
          <w:sz w:val="28"/>
          <w:szCs w:val="28"/>
        </w:rPr>
        <w:t xml:space="preserve"> должностей муниципальной службы, основаниями для расторжения трудового договора с муниципальным служащим, оплатой труда муниципального служащего в соответствии со статьями 11-14, 16, 18, 19, 27.1 Федерального закона </w:t>
      </w:r>
      <w:r>
        <w:rPr>
          <w:rFonts w:ascii="Times New Roman" w:eastAsia="Calibri" w:hAnsi="Times New Roman" w:cs="Times New Roman"/>
          <w:sz w:val="28"/>
          <w:szCs w:val="28"/>
        </w:rPr>
        <w:t xml:space="preserve">            </w:t>
      </w:r>
      <w:r w:rsidRPr="00674984">
        <w:rPr>
          <w:rFonts w:ascii="Times New Roman" w:eastAsia="Calibri" w:hAnsi="Times New Roman" w:cs="Times New Roman"/>
          <w:sz w:val="28"/>
          <w:szCs w:val="28"/>
        </w:rPr>
        <w:t>№ 25-ФЗ и статьями 6, 10, 12 Закона Астраханской области № 52/2007-ОЗ.</w:t>
      </w:r>
    </w:p>
    <w:p w:rsidR="00EB0D85" w:rsidRPr="00C63070" w:rsidRDefault="00EB0D85" w:rsidP="00EB0D85">
      <w:pPr>
        <w:spacing w:after="0" w:line="240" w:lineRule="auto"/>
        <w:ind w:firstLine="709"/>
        <w:jc w:val="both"/>
        <w:rPr>
          <w:rFonts w:ascii="Times New Roman" w:eastAsia="Times New Roman" w:hAnsi="Times New Roman" w:cs="Times New Roman"/>
          <w:sz w:val="28"/>
          <w:szCs w:val="28"/>
          <w:lang w:eastAsia="ru-RU"/>
        </w:rPr>
      </w:pPr>
      <w:r w:rsidRPr="00674984">
        <w:rPr>
          <w:rFonts w:ascii="Times New Roman" w:eastAsia="Calibri" w:hAnsi="Times New Roman" w:cs="Times New Roman"/>
          <w:sz w:val="28"/>
          <w:szCs w:val="28"/>
        </w:rPr>
        <w:t>2. В ходе проведения правовой экспертизы муниципальных актов выявлены нарушения юридико-технического оформления муниципальных</w:t>
      </w:r>
      <w:r w:rsidRPr="00C63070">
        <w:rPr>
          <w:rFonts w:ascii="Times New Roman" w:eastAsia="Times New Roman" w:hAnsi="Times New Roman" w:cs="Times New Roman"/>
          <w:sz w:val="28"/>
          <w:szCs w:val="28"/>
          <w:lang w:eastAsia="ru-RU"/>
        </w:rPr>
        <w:t xml:space="preserve"> актов, несоблюдение общих правил делопроизводства. Характерными нарушениями требований юридико-технического оформления являются:</w:t>
      </w:r>
    </w:p>
    <w:p w:rsidR="00EB0D85" w:rsidRPr="00C63070" w:rsidRDefault="00EB0D85" w:rsidP="00EB0D85">
      <w:pPr>
        <w:spacing w:after="0" w:line="240" w:lineRule="auto"/>
        <w:ind w:firstLine="709"/>
        <w:jc w:val="both"/>
        <w:rPr>
          <w:rFonts w:ascii="Times New Roman" w:eastAsia="Times New Roman" w:hAnsi="Times New Roman" w:cs="Times New Roman"/>
          <w:sz w:val="28"/>
          <w:szCs w:val="28"/>
          <w:lang w:eastAsia="ru-RU"/>
        </w:rPr>
      </w:pPr>
      <w:r w:rsidRPr="00C63070">
        <w:rPr>
          <w:rFonts w:ascii="Times New Roman" w:eastAsia="Times New Roman" w:hAnsi="Times New Roman" w:cs="Times New Roman"/>
          <w:sz w:val="28"/>
          <w:szCs w:val="28"/>
          <w:lang w:eastAsia="ru-RU"/>
        </w:rPr>
        <w:t>- несоответствие наименования органа местного самоуправления, принявшего (издавшего) муниципальный акт, нормативному правовому акту, на основании которого образован и действует данный орган;</w:t>
      </w:r>
    </w:p>
    <w:p w:rsidR="00EB0D85" w:rsidRPr="00C63070" w:rsidRDefault="00EB0D85" w:rsidP="00EB0D85">
      <w:pPr>
        <w:tabs>
          <w:tab w:val="left" w:pos="993"/>
        </w:tabs>
        <w:suppressAutoHyphens/>
        <w:spacing w:after="0" w:line="240" w:lineRule="auto"/>
        <w:ind w:firstLine="709"/>
        <w:jc w:val="both"/>
        <w:rPr>
          <w:rFonts w:ascii="Times New Roman" w:eastAsia="Times New Roman" w:hAnsi="Times New Roman" w:cs="Times New Roman"/>
          <w:sz w:val="28"/>
          <w:szCs w:val="28"/>
          <w:lang w:eastAsia="ru-RU"/>
        </w:rPr>
      </w:pPr>
      <w:r w:rsidRPr="00C63070">
        <w:rPr>
          <w:rFonts w:ascii="Times New Roman" w:eastAsia="Times New Roman" w:hAnsi="Times New Roman" w:cs="Times New Roman"/>
          <w:sz w:val="28"/>
          <w:szCs w:val="28"/>
          <w:lang w:eastAsia="ru-RU"/>
        </w:rPr>
        <w:t>- несоответствие наименования муниципального акта его содержанию;</w:t>
      </w:r>
    </w:p>
    <w:p w:rsidR="00EB0D85" w:rsidRPr="00C63070" w:rsidRDefault="00EB0D85" w:rsidP="00EB0D85">
      <w:pPr>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63070">
        <w:rPr>
          <w:rFonts w:ascii="Times New Roman" w:eastAsia="Calibri" w:hAnsi="Times New Roman" w:cs="Times New Roman"/>
          <w:sz w:val="28"/>
          <w:szCs w:val="28"/>
        </w:rPr>
        <w:t>- неверное указание реквизитов муниципального</w:t>
      </w:r>
      <w:r w:rsidRPr="00C63070">
        <w:rPr>
          <w:rFonts w:ascii="Times New Roman" w:eastAsia="Times New Roman" w:hAnsi="Times New Roman" w:cs="Times New Roman"/>
          <w:sz w:val="28"/>
          <w:szCs w:val="28"/>
          <w:lang w:eastAsia="ru-RU"/>
        </w:rPr>
        <w:t xml:space="preserve"> акта;</w:t>
      </w:r>
    </w:p>
    <w:p w:rsidR="00EB0D85" w:rsidRPr="00C63070" w:rsidRDefault="00EB0D85" w:rsidP="00EB0D85">
      <w:pPr>
        <w:autoSpaceDE w:val="0"/>
        <w:autoSpaceDN w:val="0"/>
        <w:adjustRightInd w:val="0"/>
        <w:spacing w:after="0" w:line="240" w:lineRule="auto"/>
        <w:ind w:firstLine="709"/>
        <w:jc w:val="both"/>
        <w:rPr>
          <w:rFonts w:ascii="Times New Roman" w:hAnsi="Times New Roman" w:cs="Times New Roman"/>
          <w:sz w:val="28"/>
          <w:szCs w:val="28"/>
        </w:rPr>
      </w:pPr>
      <w:r w:rsidRPr="00C63070">
        <w:rPr>
          <w:rFonts w:ascii="Times New Roman" w:hAnsi="Times New Roman" w:cs="Times New Roman"/>
          <w:sz w:val="28"/>
          <w:szCs w:val="28"/>
        </w:rPr>
        <w:t xml:space="preserve">- </w:t>
      </w:r>
      <w:r w:rsidRPr="00C63070">
        <w:rPr>
          <w:rFonts w:ascii="Times New Roman" w:eastAsia="Times New Roman" w:hAnsi="Times New Roman" w:cs="Times New Roman"/>
          <w:sz w:val="28"/>
          <w:szCs w:val="28"/>
          <w:lang w:eastAsia="ru-RU"/>
        </w:rPr>
        <w:t xml:space="preserve">отсутствие даты </w:t>
      </w:r>
      <w:r w:rsidRPr="00C63070">
        <w:rPr>
          <w:rFonts w:ascii="Times New Roman" w:eastAsia="Times New Roman" w:hAnsi="Times New Roman" w:cs="Times New Roman"/>
          <w:bCs/>
          <w:kern w:val="28"/>
          <w:sz w:val="28"/>
          <w:szCs w:val="28"/>
          <w:lang w:eastAsia="ru-RU"/>
        </w:rPr>
        <w:t xml:space="preserve">(срока) </w:t>
      </w:r>
      <w:r w:rsidRPr="00C63070">
        <w:rPr>
          <w:rFonts w:ascii="Times New Roman" w:eastAsia="Times New Roman" w:hAnsi="Times New Roman" w:cs="Times New Roman"/>
          <w:sz w:val="28"/>
          <w:szCs w:val="28"/>
          <w:lang w:eastAsia="ru-RU"/>
        </w:rPr>
        <w:t>и порядка вступления муниципального акта в силу;</w:t>
      </w:r>
    </w:p>
    <w:p w:rsidR="00EB0D85" w:rsidRPr="00C63070" w:rsidRDefault="00EB0D85" w:rsidP="00EB0D85">
      <w:pPr>
        <w:tabs>
          <w:tab w:val="left" w:pos="851"/>
        </w:tabs>
        <w:suppressAutoHyphens/>
        <w:spacing w:after="0" w:line="240" w:lineRule="auto"/>
        <w:ind w:firstLine="709"/>
        <w:jc w:val="both"/>
        <w:rPr>
          <w:rFonts w:ascii="Times New Roman" w:eastAsia="Times New Roman" w:hAnsi="Times New Roman" w:cs="Times New Roman"/>
          <w:sz w:val="28"/>
          <w:szCs w:val="28"/>
          <w:lang w:eastAsia="ru-RU"/>
        </w:rPr>
      </w:pPr>
      <w:r w:rsidRPr="00C63070">
        <w:rPr>
          <w:rFonts w:ascii="Times New Roman" w:eastAsia="Times New Roman" w:hAnsi="Times New Roman" w:cs="Times New Roman"/>
          <w:sz w:val="28"/>
          <w:szCs w:val="28"/>
          <w:lang w:eastAsia="ru-RU"/>
        </w:rPr>
        <w:t>- нарушение нумерации структурных единиц муниципального акта;</w:t>
      </w:r>
    </w:p>
    <w:p w:rsidR="00EB0D85" w:rsidRPr="00C63070" w:rsidRDefault="00EB0D85" w:rsidP="00EB0D85">
      <w:pPr>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63070">
        <w:rPr>
          <w:rFonts w:ascii="Times New Roman" w:eastAsia="Times New Roman" w:hAnsi="Times New Roman" w:cs="Times New Roman"/>
          <w:sz w:val="28"/>
          <w:szCs w:val="28"/>
          <w:lang w:eastAsia="ru-RU"/>
        </w:rPr>
        <w:t>- внесение изменений в изменяющий муниципальный акт;</w:t>
      </w:r>
    </w:p>
    <w:p w:rsidR="00EB0D85" w:rsidRPr="00C63070" w:rsidRDefault="00EB0D85" w:rsidP="00EB0D8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63070">
        <w:rPr>
          <w:rFonts w:ascii="Times New Roman" w:eastAsia="Times New Roman" w:hAnsi="Times New Roman" w:cs="Times New Roman"/>
          <w:sz w:val="28"/>
          <w:szCs w:val="28"/>
          <w:lang w:eastAsia="ru-RU"/>
        </w:rPr>
        <w:t>- признание утратившим силу изменяющего акта, при этом в основной акт не внесены изменения, исключающие ссылку на признаваемый утратившим силу муниципальный акт;</w:t>
      </w:r>
    </w:p>
    <w:p w:rsidR="00EB0D85" w:rsidRPr="00C63070" w:rsidRDefault="00EB0D85" w:rsidP="00EB0D85">
      <w:pPr>
        <w:tabs>
          <w:tab w:val="left" w:pos="851"/>
        </w:tabs>
        <w:suppressAutoHyphens/>
        <w:spacing w:after="0" w:line="240" w:lineRule="auto"/>
        <w:ind w:firstLine="709"/>
        <w:jc w:val="both"/>
        <w:rPr>
          <w:rFonts w:ascii="Times New Roman" w:eastAsia="Times New Roman" w:hAnsi="Times New Roman" w:cs="Times New Roman"/>
          <w:sz w:val="28"/>
          <w:szCs w:val="28"/>
          <w:lang w:eastAsia="ru-RU"/>
        </w:rPr>
      </w:pPr>
      <w:r w:rsidRPr="00C63070">
        <w:rPr>
          <w:rFonts w:ascii="Times New Roman" w:eastAsia="Times New Roman" w:hAnsi="Times New Roman" w:cs="Times New Roman"/>
          <w:sz w:val="28"/>
          <w:szCs w:val="28"/>
          <w:lang w:eastAsia="ru-RU"/>
        </w:rPr>
        <w:t xml:space="preserve">- неверная нумерация абзацев при оформлении ссылок на них; </w:t>
      </w:r>
    </w:p>
    <w:p w:rsidR="00EB0D85" w:rsidRPr="00C63070" w:rsidRDefault="00EB0D85" w:rsidP="00EB0D8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63070">
        <w:rPr>
          <w:rFonts w:ascii="Times New Roman" w:eastAsia="Times New Roman" w:hAnsi="Times New Roman" w:cs="Times New Roman"/>
          <w:bCs/>
          <w:kern w:val="28"/>
          <w:sz w:val="28"/>
          <w:szCs w:val="28"/>
          <w:lang w:eastAsia="ru-RU"/>
        </w:rPr>
        <w:t>- создание ссылок на нормативные правовые акты, утратившие силу</w:t>
      </w:r>
      <w:r>
        <w:rPr>
          <w:rFonts w:ascii="Times New Roman" w:eastAsia="Times New Roman" w:hAnsi="Times New Roman" w:cs="Times New Roman"/>
          <w:bCs/>
          <w:kern w:val="28"/>
          <w:sz w:val="28"/>
          <w:szCs w:val="28"/>
          <w:lang w:eastAsia="ru-RU"/>
        </w:rPr>
        <w:t>;</w:t>
      </w:r>
    </w:p>
    <w:p w:rsidR="00EB0D85" w:rsidRDefault="00EB0D85" w:rsidP="00EB0D85">
      <w:pPr>
        <w:suppressAutoHyphens/>
        <w:autoSpaceDE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C63070">
        <w:rPr>
          <w:rFonts w:ascii="Times New Roman" w:eastAsia="Times New Roman" w:hAnsi="Times New Roman" w:cs="Times New Roman"/>
          <w:bCs/>
          <w:kern w:val="28"/>
          <w:sz w:val="28"/>
          <w:szCs w:val="28"/>
          <w:lang w:eastAsia="ru-RU"/>
        </w:rPr>
        <w:t xml:space="preserve">создание ссылок </w:t>
      </w:r>
      <w:r w:rsidRPr="00BC5D60">
        <w:rPr>
          <w:rFonts w:ascii="Times New Roman" w:eastAsia="Calibri" w:hAnsi="Times New Roman" w:cs="Times New Roman"/>
          <w:sz w:val="28"/>
          <w:szCs w:val="28"/>
        </w:rPr>
        <w:t>на неправильно указанный нормативный правовой акт</w:t>
      </w:r>
      <w:r>
        <w:rPr>
          <w:rFonts w:ascii="Times New Roman" w:eastAsia="Calibri" w:hAnsi="Times New Roman" w:cs="Times New Roman"/>
          <w:sz w:val="28"/>
          <w:szCs w:val="28"/>
        </w:rPr>
        <w:t>.</w:t>
      </w:r>
    </w:p>
    <w:p w:rsidR="00EB0D85" w:rsidRDefault="00EB0D85" w:rsidP="00EB0D85">
      <w:pPr>
        <w:suppressAutoHyphens/>
        <w:autoSpaceDE w:val="0"/>
        <w:spacing w:after="0" w:line="240" w:lineRule="auto"/>
        <w:ind w:firstLine="709"/>
        <w:jc w:val="both"/>
        <w:rPr>
          <w:rFonts w:ascii="Times New Roman" w:eastAsia="Calibri" w:hAnsi="Times New Roman" w:cs="Times New Roman"/>
          <w:sz w:val="28"/>
          <w:szCs w:val="28"/>
        </w:rPr>
      </w:pPr>
      <w:r w:rsidRPr="00C63070">
        <w:rPr>
          <w:rFonts w:ascii="Times New Roman" w:eastAsia="Calibri" w:hAnsi="Times New Roman" w:cs="Times New Roman"/>
          <w:sz w:val="28"/>
          <w:szCs w:val="28"/>
        </w:rPr>
        <w:t>3. </w:t>
      </w:r>
      <w:r w:rsidRPr="00C63070">
        <w:rPr>
          <w:rFonts w:ascii="Times New Roman" w:eastAsia="Times New Roman" w:hAnsi="Times New Roman" w:cs="Times New Roman"/>
          <w:sz w:val="28"/>
          <w:szCs w:val="28"/>
          <w:lang w:eastAsia="ru-RU"/>
        </w:rPr>
        <w:t xml:space="preserve">В </w:t>
      </w:r>
      <w:r w:rsidRPr="00C63070">
        <w:rPr>
          <w:rFonts w:ascii="Times New Roman" w:eastAsia="Times New Roman" w:hAnsi="Times New Roman" w:cs="Times New Roman"/>
          <w:sz w:val="28"/>
          <w:szCs w:val="28"/>
          <w:lang w:val="en-US" w:eastAsia="ru-RU"/>
        </w:rPr>
        <w:t>I</w:t>
      </w:r>
      <w:r w:rsidRPr="00C63070">
        <w:rPr>
          <w:rFonts w:ascii="Times New Roman" w:eastAsia="Times New Roman" w:hAnsi="Times New Roman" w:cs="Times New Roman"/>
          <w:sz w:val="28"/>
          <w:szCs w:val="28"/>
          <w:lang w:eastAsia="ru-RU"/>
        </w:rPr>
        <w:t xml:space="preserve"> полугодии 202</w:t>
      </w:r>
      <w:r>
        <w:rPr>
          <w:rFonts w:ascii="Times New Roman" w:eastAsia="Times New Roman" w:hAnsi="Times New Roman" w:cs="Times New Roman"/>
          <w:sz w:val="28"/>
          <w:szCs w:val="28"/>
          <w:lang w:eastAsia="ru-RU"/>
        </w:rPr>
        <w:t>2</w:t>
      </w:r>
      <w:r w:rsidRPr="00C63070">
        <w:rPr>
          <w:rFonts w:ascii="Times New Roman" w:eastAsia="Times New Roman" w:hAnsi="Times New Roman" w:cs="Times New Roman"/>
          <w:sz w:val="28"/>
          <w:szCs w:val="28"/>
          <w:lang w:eastAsia="ru-RU"/>
        </w:rPr>
        <w:t xml:space="preserve"> года управление проводило консультативно-методическую работу со </w:t>
      </w:r>
      <w:r w:rsidRPr="00C63070">
        <w:rPr>
          <w:rFonts w:ascii="Times New Roman" w:eastAsia="Calibri" w:hAnsi="Times New Roman" w:cs="Times New Roman"/>
          <w:sz w:val="28"/>
          <w:szCs w:val="28"/>
        </w:rPr>
        <w:t>специалистами органов местного самоуправления</w:t>
      </w:r>
      <w:r>
        <w:rPr>
          <w:rFonts w:ascii="Times New Roman" w:eastAsia="Times New Roman" w:hAnsi="Times New Roman" w:cs="Times New Roman"/>
          <w:sz w:val="28"/>
          <w:szCs w:val="28"/>
          <w:lang w:eastAsia="ru-RU"/>
        </w:rPr>
        <w:t>, а также направляло в</w:t>
      </w:r>
      <w:r w:rsidRPr="00715A30">
        <w:t xml:space="preserve"> </w:t>
      </w:r>
      <w:r w:rsidRPr="00715A30">
        <w:rPr>
          <w:rFonts w:ascii="Times New Roman" w:eastAsia="Times New Roman" w:hAnsi="Times New Roman" w:cs="Times New Roman"/>
          <w:sz w:val="28"/>
          <w:szCs w:val="28"/>
          <w:lang w:eastAsia="ru-RU"/>
        </w:rPr>
        <w:t xml:space="preserve">органы местного самоуправления </w:t>
      </w:r>
      <w:r>
        <w:rPr>
          <w:rFonts w:ascii="Times New Roman" w:eastAsia="Times New Roman" w:hAnsi="Times New Roman" w:cs="Times New Roman"/>
          <w:sz w:val="28"/>
          <w:szCs w:val="28"/>
          <w:lang w:eastAsia="ru-RU"/>
        </w:rPr>
        <w:t>письма</w:t>
      </w:r>
      <w:r w:rsidRPr="00715A30">
        <w:rPr>
          <w:rFonts w:ascii="Times New Roman" w:eastAsia="Times New Roman" w:hAnsi="Times New Roman" w:cs="Times New Roman"/>
          <w:sz w:val="28"/>
          <w:szCs w:val="28"/>
          <w:lang w:eastAsia="ru-RU"/>
        </w:rPr>
        <w:t xml:space="preserve"> о результатах мониторинга</w:t>
      </w:r>
      <w:r>
        <w:rPr>
          <w:rFonts w:ascii="Times New Roman" w:eastAsia="Times New Roman" w:hAnsi="Times New Roman" w:cs="Times New Roman"/>
          <w:sz w:val="28"/>
          <w:szCs w:val="28"/>
          <w:lang w:eastAsia="ru-RU"/>
        </w:rPr>
        <w:t xml:space="preserve"> </w:t>
      </w:r>
      <w:r w:rsidRPr="00715A30">
        <w:rPr>
          <w:rFonts w:ascii="Times New Roman" w:eastAsia="Calibri" w:hAnsi="Times New Roman" w:cs="Times New Roman"/>
          <w:sz w:val="28"/>
          <w:szCs w:val="28"/>
        </w:rPr>
        <w:t xml:space="preserve">муниципальных правовых актов на основании </w:t>
      </w:r>
      <w:r>
        <w:rPr>
          <w:rFonts w:ascii="Times New Roman" w:eastAsia="Calibri" w:hAnsi="Times New Roman" w:cs="Times New Roman"/>
          <w:sz w:val="28"/>
          <w:szCs w:val="28"/>
        </w:rPr>
        <w:t xml:space="preserve">анализа </w:t>
      </w:r>
      <w:r w:rsidRPr="00715A30">
        <w:rPr>
          <w:rFonts w:ascii="Times New Roman" w:eastAsia="Calibri" w:hAnsi="Times New Roman" w:cs="Times New Roman"/>
          <w:sz w:val="28"/>
          <w:szCs w:val="28"/>
        </w:rPr>
        <w:t>информации, включенной в регистр.</w:t>
      </w:r>
    </w:p>
    <w:sectPr w:rsidR="00EB0D85" w:rsidSect="007C42FE">
      <w:headerReference w:type="default" r:id="rId7"/>
      <w:pgSz w:w="11906" w:h="16838"/>
      <w:pgMar w:top="1134" w:right="567" w:bottom="1134"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4503" w:rsidRDefault="00EB4503">
      <w:pPr>
        <w:spacing w:after="0" w:line="240" w:lineRule="auto"/>
      </w:pPr>
      <w:r>
        <w:separator/>
      </w:r>
    </w:p>
  </w:endnote>
  <w:endnote w:type="continuationSeparator" w:id="0">
    <w:p w:rsidR="00EB4503" w:rsidRDefault="00EB45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4503" w:rsidRDefault="00EB4503">
      <w:pPr>
        <w:spacing w:after="0" w:line="240" w:lineRule="auto"/>
      </w:pPr>
      <w:r>
        <w:separator/>
      </w:r>
    </w:p>
  </w:footnote>
  <w:footnote w:type="continuationSeparator" w:id="0">
    <w:p w:rsidR="00EB4503" w:rsidRDefault="00EB45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7478303"/>
      <w:docPartObj>
        <w:docPartGallery w:val="Page Numbers (Top of Page)"/>
        <w:docPartUnique/>
      </w:docPartObj>
    </w:sdtPr>
    <w:sdtEndPr>
      <w:rPr>
        <w:rFonts w:ascii="Times New Roman" w:hAnsi="Times New Roman" w:cs="Times New Roman"/>
        <w:sz w:val="24"/>
        <w:szCs w:val="24"/>
      </w:rPr>
    </w:sdtEndPr>
    <w:sdtContent>
      <w:p w:rsidR="00EF5536" w:rsidRPr="00A751F0" w:rsidRDefault="005854F1">
        <w:pPr>
          <w:pStyle w:val="a3"/>
          <w:jc w:val="center"/>
          <w:rPr>
            <w:rFonts w:ascii="Times New Roman" w:hAnsi="Times New Roman" w:cs="Times New Roman"/>
            <w:sz w:val="24"/>
            <w:szCs w:val="24"/>
          </w:rPr>
        </w:pPr>
        <w:r w:rsidRPr="00A751F0">
          <w:rPr>
            <w:rFonts w:ascii="Times New Roman" w:hAnsi="Times New Roman" w:cs="Times New Roman"/>
            <w:sz w:val="24"/>
            <w:szCs w:val="24"/>
          </w:rPr>
          <w:fldChar w:fldCharType="begin"/>
        </w:r>
        <w:r w:rsidRPr="00A751F0">
          <w:rPr>
            <w:rFonts w:ascii="Times New Roman" w:hAnsi="Times New Roman" w:cs="Times New Roman"/>
            <w:sz w:val="24"/>
            <w:szCs w:val="24"/>
          </w:rPr>
          <w:instrText xml:space="preserve"> PAGE   \* MERGEFORMAT </w:instrText>
        </w:r>
        <w:r w:rsidRPr="00A751F0">
          <w:rPr>
            <w:rFonts w:ascii="Times New Roman" w:hAnsi="Times New Roman" w:cs="Times New Roman"/>
            <w:sz w:val="24"/>
            <w:szCs w:val="24"/>
          </w:rPr>
          <w:fldChar w:fldCharType="separate"/>
        </w:r>
        <w:r w:rsidR="004D1F09">
          <w:rPr>
            <w:rFonts w:ascii="Times New Roman" w:hAnsi="Times New Roman" w:cs="Times New Roman"/>
            <w:noProof/>
            <w:sz w:val="24"/>
            <w:szCs w:val="24"/>
          </w:rPr>
          <w:t>4</w:t>
        </w:r>
        <w:r w:rsidRPr="00A751F0">
          <w:rPr>
            <w:rFonts w:ascii="Times New Roman" w:hAnsi="Times New Roman" w:cs="Times New Roman"/>
            <w:noProof/>
            <w:sz w:val="24"/>
            <w:szCs w:val="24"/>
          </w:rPr>
          <w:fldChar w:fldCharType="end"/>
        </w:r>
      </w:p>
    </w:sdtContent>
  </w:sdt>
  <w:p w:rsidR="00EF5536" w:rsidRDefault="00EB450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D85"/>
    <w:rsid w:val="0018599B"/>
    <w:rsid w:val="004D1F09"/>
    <w:rsid w:val="005854F1"/>
    <w:rsid w:val="008C3E6E"/>
    <w:rsid w:val="00A81B09"/>
    <w:rsid w:val="00EB0D85"/>
    <w:rsid w:val="00EB45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D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D8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B0D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D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D8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B0D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1493</Words>
  <Characters>8513</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Шаповалова Татьяна Николаевна</dc:creator>
  <cp:lastModifiedBy>Тулепбергенова Ольга Владимировна</cp:lastModifiedBy>
  <cp:revision>2</cp:revision>
  <dcterms:created xsi:type="dcterms:W3CDTF">2022-07-11T10:56:00Z</dcterms:created>
  <dcterms:modified xsi:type="dcterms:W3CDTF">2022-07-11T10:56:00Z</dcterms:modified>
</cp:coreProperties>
</file>