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12" w:rsidRPr="003C0812" w:rsidRDefault="003C0812" w:rsidP="003C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812">
        <w:rPr>
          <w:rFonts w:ascii="Times New Roman" w:hAnsi="Times New Roman"/>
          <w:b/>
          <w:bCs/>
          <w:sz w:val="28"/>
          <w:szCs w:val="28"/>
        </w:rPr>
        <w:t>ОБЪЯВЛЕНИЕ</w:t>
      </w:r>
    </w:p>
    <w:p w:rsidR="003C0812" w:rsidRPr="00791FF5" w:rsidRDefault="003C0812" w:rsidP="003C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91FF5">
        <w:rPr>
          <w:rFonts w:ascii="Times New Roman" w:hAnsi="Times New Roman"/>
          <w:b/>
          <w:bCs/>
          <w:iCs/>
          <w:sz w:val="28"/>
          <w:szCs w:val="28"/>
        </w:rPr>
        <w:t>о проведении конкурса на предоставление субсидии из бюджета Астраханской области социально ориентированным некоммерческим организациям Астраханской области на реализацию проекта, направленного на содействие духовно-нравственному развитию личности и общества, на улучшение морального и психологического состояния граждан</w:t>
      </w:r>
    </w:p>
    <w:p w:rsidR="003C0812" w:rsidRPr="00791FF5" w:rsidRDefault="003C0812" w:rsidP="003C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91FF5">
        <w:rPr>
          <w:rFonts w:ascii="Times New Roman" w:hAnsi="Times New Roman"/>
          <w:b/>
          <w:bCs/>
          <w:iCs/>
          <w:sz w:val="28"/>
          <w:szCs w:val="28"/>
        </w:rPr>
        <w:t>(в том числе религиозным СОНКО и национально-культурным организациям на реализацию социальных проектов).</w:t>
      </w:r>
    </w:p>
    <w:p w:rsidR="003C0812" w:rsidRPr="003C0812" w:rsidRDefault="003C0812" w:rsidP="003C08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812" w:rsidRPr="003C0812" w:rsidRDefault="003C0812" w:rsidP="003C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0812">
        <w:rPr>
          <w:rFonts w:ascii="Times New Roman" w:hAnsi="Times New Roman"/>
          <w:sz w:val="28"/>
          <w:szCs w:val="28"/>
        </w:rPr>
        <w:t>В соответствии с постановлением Правительства Астраханской области от 12.03.2018 № 71-П «О Порядке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области» администрация губернатора Астраханской области уведомляет о приеме заявок для участия в конкурсе на предоставление субсидии из бюджета Астраханской области социально ориентированным некоммерческим организациям Астраханской области на реализацию проекта, направленного</w:t>
      </w:r>
      <w:proofErr w:type="gramEnd"/>
      <w:r w:rsidRPr="003C0812">
        <w:rPr>
          <w:rFonts w:ascii="Times New Roman" w:hAnsi="Times New Roman"/>
          <w:sz w:val="28"/>
          <w:szCs w:val="28"/>
        </w:rPr>
        <w:t xml:space="preserve"> на содействие духовно-нравственному развитию личности и общества, на улучшение морального и психологического состояния граждан (в том числе религиозным СОНКО и национально-культурным организациям на реализацию социальных проектов).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Организацию проведения конкурса осуществляет администрация Губернатора Астраханской области.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Субсидии на реализацию проектов осуществляются за счет субсидий из бюджета Астраханской области.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69501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5016"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812" w:rsidRDefault="003C0812" w:rsidP="003C0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FF5">
        <w:rPr>
          <w:rFonts w:ascii="Times New Roman" w:hAnsi="Times New Roman"/>
          <w:b/>
          <w:sz w:val="28"/>
          <w:szCs w:val="28"/>
        </w:rPr>
        <w:t>Дата начала приема заявок:</w:t>
      </w:r>
      <w:r w:rsidRPr="003C0812">
        <w:rPr>
          <w:rFonts w:ascii="Times New Roman" w:hAnsi="Times New Roman"/>
          <w:sz w:val="28"/>
          <w:szCs w:val="28"/>
        </w:rPr>
        <w:t xml:space="preserve"> 21.09.2022.</w:t>
      </w:r>
    </w:p>
    <w:p w:rsidR="003C0812" w:rsidRDefault="003C0812" w:rsidP="003C0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FF5">
        <w:rPr>
          <w:rFonts w:ascii="Times New Roman" w:hAnsi="Times New Roman"/>
          <w:b/>
          <w:sz w:val="28"/>
          <w:szCs w:val="28"/>
        </w:rPr>
        <w:t>Дата окончания приема заявок:</w:t>
      </w:r>
      <w:r w:rsidRPr="003C0812">
        <w:rPr>
          <w:rFonts w:ascii="Times New Roman" w:hAnsi="Times New Roman"/>
          <w:sz w:val="28"/>
          <w:szCs w:val="28"/>
        </w:rPr>
        <w:t xml:space="preserve"> 18.10.2022.</w:t>
      </w:r>
    </w:p>
    <w:p w:rsidR="003C0812" w:rsidRPr="003C0812" w:rsidRDefault="003C0812" w:rsidP="003C0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812" w:rsidRDefault="003C0812" w:rsidP="003C0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812">
        <w:rPr>
          <w:rFonts w:ascii="Times New Roman" w:hAnsi="Times New Roman"/>
          <w:sz w:val="28"/>
          <w:szCs w:val="28"/>
        </w:rPr>
        <w:t>Время приема заявок: с понедельника по пятницу (кроме праздничных дней) с 8.30 до 17.30 (по местному времени) с перерывом с 12.00 до 13.00 (по местному времени).</w:t>
      </w:r>
    </w:p>
    <w:p w:rsidR="003C0812" w:rsidRPr="003C0812" w:rsidRDefault="003C0812" w:rsidP="003C0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812" w:rsidRDefault="003C0812" w:rsidP="003C0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812">
        <w:rPr>
          <w:rFonts w:ascii="Times New Roman" w:hAnsi="Times New Roman"/>
          <w:sz w:val="28"/>
          <w:szCs w:val="28"/>
        </w:rPr>
        <w:t>Место приема заявок: управление по внутренней политике администрации губернатора Астраханской области, 414000, г. Астрахань, ул. Советская, 14, кабинет № 47.</w:t>
      </w:r>
    </w:p>
    <w:p w:rsidR="003C0812" w:rsidRPr="003C0812" w:rsidRDefault="003C0812" w:rsidP="003C0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812" w:rsidRPr="003C0812" w:rsidRDefault="003C0812" w:rsidP="003C0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812">
        <w:rPr>
          <w:rFonts w:ascii="Times New Roman" w:hAnsi="Times New Roman"/>
          <w:sz w:val="28"/>
          <w:szCs w:val="28"/>
        </w:rPr>
        <w:t>Общий объем субсидии: 1 000 000 (один миллион) рублей 00 копеек.</w:t>
      </w:r>
    </w:p>
    <w:p w:rsidR="003C0812" w:rsidRDefault="003C0812" w:rsidP="003C0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Default="003C0812" w:rsidP="003C0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812">
        <w:rPr>
          <w:rFonts w:ascii="Times New Roman" w:hAnsi="Times New Roman"/>
          <w:sz w:val="28"/>
          <w:szCs w:val="28"/>
        </w:rPr>
        <w:t xml:space="preserve">Контактная информация для получения консультаций по вопросам подготовки заявок на участие в конкурсе: адрес электронной почты: </w:t>
      </w:r>
      <w:r w:rsidRPr="003C0812">
        <w:rPr>
          <w:rFonts w:ascii="Times New Roman" w:hAnsi="Times New Roman"/>
          <w:sz w:val="28"/>
          <w:szCs w:val="28"/>
        </w:rPr>
        <w:lastRenderedPageBreak/>
        <w:t>518139@mail.ru, контактный телефон: 8 (8512) 51-81-39, 51-28-44.</w:t>
      </w:r>
    </w:p>
    <w:p w:rsidR="003C0812" w:rsidRPr="00233726" w:rsidRDefault="003C0812" w:rsidP="003C0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 xml:space="preserve">На день подачи заявления и документов, необходимых для участия в конкурсе, СОНКО, </w:t>
      </w:r>
      <w:proofErr w:type="gramStart"/>
      <w:r w:rsidRPr="00233726">
        <w:rPr>
          <w:rFonts w:ascii="Times New Roman" w:hAnsi="Times New Roman"/>
          <w:sz w:val="28"/>
          <w:szCs w:val="28"/>
        </w:rPr>
        <w:t>претендующая</w:t>
      </w:r>
      <w:proofErr w:type="gramEnd"/>
      <w:r w:rsidRPr="00233726">
        <w:rPr>
          <w:rFonts w:ascii="Times New Roman" w:hAnsi="Times New Roman"/>
          <w:sz w:val="28"/>
          <w:szCs w:val="28"/>
        </w:rPr>
        <w:t xml:space="preserve"> на получение субсидии: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не должна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/>
          <w:sz w:val="28"/>
          <w:szCs w:val="28"/>
        </w:rPr>
        <w:t>;</w:t>
      </w:r>
    </w:p>
    <w:p w:rsidR="00F53665" w:rsidRDefault="00F53665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не должна находиться в процессе реорганизации, ликвидации,</w:t>
      </w:r>
      <w:r>
        <w:rPr>
          <w:rFonts w:ascii="Times New Roman" w:hAnsi="Times New Roman"/>
          <w:sz w:val="28"/>
          <w:szCs w:val="28"/>
        </w:rPr>
        <w:t xml:space="preserve"> в отношении ее не введена процедура</w:t>
      </w:r>
      <w:r w:rsidRPr="00233726">
        <w:rPr>
          <w:rFonts w:ascii="Times New Roman" w:hAnsi="Times New Roman"/>
          <w:sz w:val="28"/>
          <w:szCs w:val="28"/>
        </w:rPr>
        <w:t xml:space="preserve"> банкротства</w:t>
      </w:r>
      <w:r>
        <w:rPr>
          <w:rFonts w:ascii="Times New Roman" w:hAnsi="Times New Roman"/>
          <w:sz w:val="28"/>
          <w:szCs w:val="28"/>
        </w:rPr>
        <w:t>, деятельность СОНКО не должна быть приостановлена в порядке, предусмотренном законодательством Российской Федерации</w:t>
      </w:r>
      <w:r w:rsidRPr="00233726">
        <w:rPr>
          <w:rFonts w:ascii="Times New Roman" w:hAnsi="Times New Roman"/>
          <w:sz w:val="28"/>
          <w:szCs w:val="28"/>
        </w:rPr>
        <w:t>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должна осуществлять уставную деятельность на территории Астраханской области не менее одного года со дня государственной регистрац</w:t>
      </w:r>
      <w:r>
        <w:rPr>
          <w:rFonts w:ascii="Times New Roman" w:hAnsi="Times New Roman"/>
          <w:sz w:val="28"/>
          <w:szCs w:val="28"/>
        </w:rPr>
        <w:t>ии в качестве юридического лица;</w:t>
      </w:r>
    </w:p>
    <w:p w:rsidR="00F53665" w:rsidRDefault="00F53665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Default="00F53665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D80">
        <w:rPr>
          <w:rFonts w:ascii="Times New Roman" w:hAnsi="Times New Roman"/>
          <w:sz w:val="28"/>
          <w:szCs w:val="28"/>
        </w:rPr>
        <w:t>не должна иметь просроченной (неурегулированной) задолженности по денежным обязательст</w:t>
      </w:r>
      <w:r>
        <w:rPr>
          <w:rFonts w:ascii="Times New Roman" w:hAnsi="Times New Roman"/>
          <w:sz w:val="28"/>
          <w:szCs w:val="28"/>
        </w:rPr>
        <w:t>вам перед Астраханской областью;</w:t>
      </w:r>
    </w:p>
    <w:p w:rsidR="00F53665" w:rsidRDefault="00F53665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Default="00F53665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3665">
        <w:rPr>
          <w:rFonts w:ascii="Times New Roman" w:hAnsi="Times New Roman"/>
          <w:sz w:val="28"/>
          <w:szCs w:val="28"/>
        </w:rPr>
        <w:t>- не должна получать средства из бюджета Астраханской области на основании иных нормативных правовы</w:t>
      </w:r>
      <w:r>
        <w:rPr>
          <w:rFonts w:ascii="Times New Roman" w:hAnsi="Times New Roman"/>
          <w:sz w:val="28"/>
          <w:szCs w:val="28"/>
        </w:rPr>
        <w:t>х актов Астраханской области на реализацию</w:t>
      </w:r>
      <w:r w:rsidRPr="00F53665">
        <w:rPr>
          <w:rFonts w:ascii="Times New Roman" w:hAnsi="Times New Roman"/>
          <w:sz w:val="28"/>
          <w:szCs w:val="28"/>
        </w:rPr>
        <w:t xml:space="preserve"> проектов, направленных на решение конкретных задач социального развития Астраханской области по одному или нескольким направлениям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F53665" w:rsidRDefault="00F53665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665" w:rsidRDefault="00F53665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3665">
        <w:rPr>
          <w:rFonts w:ascii="Times New Roman" w:hAnsi="Times New Roman"/>
          <w:sz w:val="28"/>
          <w:szCs w:val="28"/>
        </w:rPr>
        <w:t>-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F53665">
        <w:rPr>
          <w:rFonts w:ascii="Times New Roman" w:hAnsi="Times New Roman"/>
          <w:sz w:val="28"/>
          <w:szCs w:val="28"/>
        </w:rPr>
        <w:t xml:space="preserve"> превышает 50 процентов.</w:t>
      </w:r>
    </w:p>
    <w:p w:rsidR="00F53665" w:rsidRPr="00233726" w:rsidRDefault="00F53665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 xml:space="preserve">Субсидии предоставляются при условии обеспечения СОНКО, претендующей на получение субсидии, </w:t>
      </w:r>
      <w:proofErr w:type="spellStart"/>
      <w:r w:rsidRPr="0023372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33726">
        <w:rPr>
          <w:rFonts w:ascii="Times New Roman" w:hAnsi="Times New Roman"/>
          <w:sz w:val="28"/>
          <w:szCs w:val="28"/>
        </w:rPr>
        <w:t xml:space="preserve"> проекта за счет внебюджетных источников в объеме не менее 5% от суммы расходов на реализацию проекта.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СОНКО, претендующие на получение субсидии, не могут быть: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государственными корпорациями;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политическими партиями;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государственными учреждениями;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lastRenderedPageBreak/>
        <w:t>- государственными компаниями;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муниципальными учреждениями.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Одна СОНКО подает только одну заявку.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69501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5016">
        <w:rPr>
          <w:rFonts w:ascii="Times New Roman" w:hAnsi="Times New Roman"/>
          <w:b/>
          <w:sz w:val="28"/>
          <w:szCs w:val="28"/>
        </w:rPr>
        <w:t>Требования к документам для участия в конкурсе: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3D58" w:rsidRDefault="00C03D58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D58">
        <w:rPr>
          <w:rFonts w:ascii="Times New Roman" w:hAnsi="Times New Roman"/>
          <w:sz w:val="28"/>
          <w:szCs w:val="28"/>
        </w:rPr>
        <w:t>- заявление на участие в конкурсе социально ориентированных некоммерческих организаций на предоставление субсидий из бюджета Астраханской области на бумажном и электронном носителях по установленной форме (приложение № 1 к порядку, утвержденному постановлением Правительства Астраханской области от 12.03.2018 №71-П).</w:t>
      </w:r>
      <w:proofErr w:type="gramEnd"/>
      <w:r w:rsidRPr="00C03D58">
        <w:rPr>
          <w:rFonts w:ascii="Times New Roman" w:hAnsi="Times New Roman"/>
          <w:sz w:val="28"/>
          <w:szCs w:val="28"/>
        </w:rPr>
        <w:t xml:space="preserve"> Указанный в заявлении на участие в конкурсе запрашиваемый объем финансирования из бюджета Астраханской области не должен превышать общего объема субсидии, предусмотренного в объявлении о проведении конкурса</w:t>
      </w:r>
    </w:p>
    <w:p w:rsidR="00C03D58" w:rsidRPr="00233726" w:rsidRDefault="00C03D58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копии учредительных документов;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</w:t>
      </w:r>
      <w:r w:rsidRPr="00233726">
        <w:rPr>
          <w:rFonts w:ascii="Times New Roman" w:hAnsi="Times New Roman"/>
          <w:sz w:val="28"/>
          <w:szCs w:val="28"/>
        </w:rPr>
        <w:t xml:space="preserve"> бухгалтерского баланса на последнюю отчетную дату либо иной налоговой отчетности на последнюю отчетную дату с отметкой налогового органа;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составленный в произвольной письменной форме проект, содержащий в том числе: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проекта;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состав основных мероприятий, эт</w:t>
      </w:r>
      <w:r>
        <w:rPr>
          <w:rFonts w:ascii="Times New Roman" w:hAnsi="Times New Roman"/>
          <w:sz w:val="28"/>
          <w:szCs w:val="28"/>
        </w:rPr>
        <w:t>апы и сроки реализации проекта;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смету предполагаемых поступлений и планир</w:t>
      </w:r>
      <w:r>
        <w:rPr>
          <w:rFonts w:ascii="Times New Roman" w:hAnsi="Times New Roman"/>
          <w:sz w:val="28"/>
          <w:szCs w:val="28"/>
        </w:rPr>
        <w:t>уемых расходов, ее обоснование;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долю финансирования проекта за счет средств субсидии от общи</w:t>
      </w:r>
      <w:r>
        <w:rPr>
          <w:rFonts w:ascii="Times New Roman" w:hAnsi="Times New Roman"/>
          <w:sz w:val="28"/>
          <w:szCs w:val="28"/>
        </w:rPr>
        <w:t>х затрат на реализацию проекта;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затраты на оплату труда лиц, участвующих в подготовке и реализации мероприятий, предусмотренных проектом, от общи</w:t>
      </w:r>
      <w:r>
        <w:rPr>
          <w:rFonts w:ascii="Times New Roman" w:hAnsi="Times New Roman"/>
          <w:sz w:val="28"/>
          <w:szCs w:val="28"/>
        </w:rPr>
        <w:t>х затрат на реализацию проекта;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 xml:space="preserve">механизм </w:t>
      </w:r>
      <w:r>
        <w:rPr>
          <w:rFonts w:ascii="Times New Roman" w:hAnsi="Times New Roman"/>
          <w:sz w:val="28"/>
          <w:szCs w:val="28"/>
        </w:rPr>
        <w:t>управления реализацией проекта;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значения показателей результативности и эффективности реализации проекта (с обязательным указанием количества сохраняемых и (или) вновь создаваемых рабочих мест, охвата населения социальной помощью при реализации проекта);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перечень проектов, реализуемых СОНКО за последние три года (при наличии), с указанием показателей их эффективности;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сведения о составе исполнителей проекта, их квалификации и опыте работы по направлениям, соответствующим целям и задачам проекта;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lastRenderedPageBreak/>
        <w:t>- информацию об освещении деятельности СОНКО в средствах массовой информации (пресса, телевидение, радио, сеть «Интернет») за истекший год;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копии документов, представленных СОНКО в федеральный орган исполнительной власти, уполномоченный в сфере регистрации некоммерческих организаций, или его территориальный орган в соответствии с пунктами 3, 3.1 статьи 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3726">
        <w:rPr>
          <w:rFonts w:ascii="Times New Roman" w:hAnsi="Times New Roman"/>
          <w:sz w:val="28"/>
          <w:szCs w:val="28"/>
        </w:rPr>
        <w:t>Федерального закона от 12.01.1996 № 7-ФЗ «О некоммерческих организация</w:t>
      </w:r>
      <w:r w:rsidR="00C03D58">
        <w:rPr>
          <w:rFonts w:ascii="Times New Roman" w:hAnsi="Times New Roman"/>
          <w:sz w:val="28"/>
          <w:szCs w:val="28"/>
        </w:rPr>
        <w:t>х» за предыдущий финансовый год;</w:t>
      </w:r>
    </w:p>
    <w:p w:rsidR="00C03D58" w:rsidRDefault="00C03D58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3D58" w:rsidRPr="00C03D58" w:rsidRDefault="00C03D58" w:rsidP="00C03D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D58">
        <w:rPr>
          <w:rFonts w:ascii="Times New Roman" w:hAnsi="Times New Roman"/>
          <w:sz w:val="28"/>
          <w:szCs w:val="28"/>
        </w:rPr>
        <w:t xml:space="preserve">- согласие в произвольной письменной форме на публикацию (размещение) в сети </w:t>
      </w:r>
      <w:r>
        <w:rPr>
          <w:rFonts w:ascii="Times New Roman" w:hAnsi="Times New Roman"/>
          <w:sz w:val="28"/>
          <w:szCs w:val="28"/>
        </w:rPr>
        <w:t>«</w:t>
      </w:r>
      <w:r w:rsidRPr="00C03D5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03D58">
        <w:rPr>
          <w:rFonts w:ascii="Times New Roman" w:hAnsi="Times New Roman"/>
          <w:sz w:val="28"/>
          <w:szCs w:val="28"/>
        </w:rPr>
        <w:t xml:space="preserve"> информации о СОНКО, информации о заявке на участие в конкурсе, иной информации о СОНКО, связанной с конкурсом.</w:t>
      </w:r>
    </w:p>
    <w:p w:rsidR="00C03D58" w:rsidRDefault="00C03D58" w:rsidP="00C03D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3D58" w:rsidRPr="00233726" w:rsidRDefault="00C03D58" w:rsidP="00C03D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D58">
        <w:rPr>
          <w:rFonts w:ascii="Times New Roman" w:hAnsi="Times New Roman"/>
          <w:sz w:val="28"/>
          <w:szCs w:val="28"/>
        </w:rPr>
        <w:t>Заявка на участие в конкурсе должна быть сброшюрована или прошита, пронумерована и скреплена печатью СОНКО (при наличии).</w:t>
      </w:r>
    </w:p>
    <w:p w:rsidR="008C2D80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Организатор конкурса направляет межведомственный запрос в уполномоченные органы государственной власти и иные организации, в распоряжении которых находятся соответствующие документы, о представлении: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выписки из Единого государственного реестра юридических лиц;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- справки о состоянии расчетов по уплате налогов, сборов, страховых взносов, пеней, штрафов, процентов, подлежащих уплате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C03D58" w:rsidRDefault="00C03D58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информации, подтверждающей факт получения СОНКО субсидии на реализацию мероприятий в рамках проекта, указанного в заявке на участие в конкурсе.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СОНКО вправе представить</w:t>
      </w:r>
      <w:r>
        <w:rPr>
          <w:rFonts w:ascii="Times New Roman" w:hAnsi="Times New Roman"/>
          <w:sz w:val="28"/>
          <w:szCs w:val="28"/>
        </w:rPr>
        <w:t xml:space="preserve"> указанные документы</w:t>
      </w:r>
      <w:r w:rsidRPr="00233726">
        <w:rPr>
          <w:rFonts w:ascii="Times New Roman" w:hAnsi="Times New Roman"/>
          <w:sz w:val="28"/>
          <w:szCs w:val="28"/>
        </w:rPr>
        <w:t xml:space="preserve"> по собственной инициативе.</w:t>
      </w:r>
    </w:p>
    <w:p w:rsidR="008C2D80" w:rsidRPr="00233726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D80" w:rsidRDefault="008C2D80" w:rsidP="008C2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726">
        <w:rPr>
          <w:rFonts w:ascii="Times New Roman" w:hAnsi="Times New Roman"/>
          <w:sz w:val="28"/>
          <w:szCs w:val="28"/>
        </w:rPr>
        <w:t>При представлении указанных документов СОНКО по собственной инициативе, указанные документы должны быть получены СОНКО не ранее чем за 30 календарных дней до дня направления заявки на участие в конкурсе.</w:t>
      </w:r>
    </w:p>
    <w:p w:rsidR="008C2D80" w:rsidRDefault="008C2D80" w:rsidP="008C2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C2D80" w:rsidSect="00A35A51">
      <w:pgSz w:w="11906" w:h="16838"/>
      <w:pgMar w:top="993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80"/>
    <w:rsid w:val="003C0812"/>
    <w:rsid w:val="005C7DEA"/>
    <w:rsid w:val="00695016"/>
    <w:rsid w:val="00791FF5"/>
    <w:rsid w:val="008C2D80"/>
    <w:rsid w:val="00C03D58"/>
    <w:rsid w:val="00F142EB"/>
    <w:rsid w:val="00F5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Шурыгина Оксана Александровна</dc:creator>
  <cp:lastModifiedBy>Шурыгина Оксана Александровна</cp:lastModifiedBy>
  <cp:revision>4</cp:revision>
  <dcterms:created xsi:type="dcterms:W3CDTF">2022-08-30T05:59:00Z</dcterms:created>
  <dcterms:modified xsi:type="dcterms:W3CDTF">2022-09-06T05:25:00Z</dcterms:modified>
</cp:coreProperties>
</file>