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57F6" w14:textId="77777777" w:rsidR="00485634" w:rsidRPr="00485634" w:rsidRDefault="00485634" w:rsidP="00485634">
      <w:pPr>
        <w:suppressAutoHyphens/>
        <w:autoSpaceDE/>
        <w:autoSpaceDN/>
        <w:adjustRightInd/>
        <w:jc w:val="center"/>
        <w:rPr>
          <w:rFonts w:ascii="Times New Roman" w:eastAsia="Andale Sans UI" w:hAnsi="Times New Roman" w:cs="Times New Roman"/>
          <w:kern w:val="1"/>
          <w:sz w:val="27"/>
          <w:szCs w:val="27"/>
          <w:u w:val="single"/>
        </w:rPr>
      </w:pPr>
      <w:bookmarkStart w:id="0" w:name="_GoBack"/>
      <w:bookmarkEnd w:id="0"/>
      <w:r w:rsidRPr="00485634">
        <w:rPr>
          <w:rFonts w:ascii="Times New Roman" w:eastAsia="Andale Sans UI" w:hAnsi="Times New Roman" w:cs="Times New Roman"/>
          <w:kern w:val="1"/>
          <w:sz w:val="27"/>
          <w:szCs w:val="27"/>
          <w:u w:val="single"/>
        </w:rPr>
        <w:t>Администрация Губернатора Астраханской области</w:t>
      </w:r>
    </w:p>
    <w:p w14:paraId="1E737739" w14:textId="77777777" w:rsidR="00485634" w:rsidRPr="00485634" w:rsidRDefault="00485634" w:rsidP="00485634">
      <w:pPr>
        <w:suppressAutoHyphens/>
        <w:autoSpaceDE/>
        <w:autoSpaceDN/>
        <w:adjustRightInd/>
        <w:jc w:val="center"/>
        <w:rPr>
          <w:rFonts w:ascii="Times New Roman" w:eastAsia="Andale Sans UI" w:hAnsi="Times New Roman" w:cs="Times New Roman"/>
          <w:kern w:val="1"/>
          <w:sz w:val="27"/>
          <w:szCs w:val="27"/>
        </w:rPr>
      </w:pPr>
      <w:r w:rsidRPr="00485634">
        <w:rPr>
          <w:rFonts w:ascii="Times New Roman" w:eastAsia="Andale Sans UI" w:hAnsi="Times New Roman" w:cs="Times New Roman"/>
          <w:kern w:val="1"/>
          <w:sz w:val="27"/>
          <w:szCs w:val="27"/>
        </w:rPr>
        <w:t xml:space="preserve">ГОСУДАРСТВЕННОЕ КАЗЕННОЕУЧРЕЖДЕНИЕ </w:t>
      </w:r>
    </w:p>
    <w:p w14:paraId="4EB18D1D" w14:textId="77777777" w:rsidR="00485634" w:rsidRPr="00485634" w:rsidRDefault="00485634" w:rsidP="00485634">
      <w:pPr>
        <w:suppressAutoHyphens/>
        <w:autoSpaceDE/>
        <w:autoSpaceDN/>
        <w:adjustRightInd/>
        <w:jc w:val="center"/>
        <w:rPr>
          <w:rFonts w:ascii="Times New Roman" w:eastAsia="Andale Sans UI" w:hAnsi="Times New Roman" w:cs="Times New Roman"/>
          <w:kern w:val="1"/>
          <w:sz w:val="27"/>
          <w:szCs w:val="27"/>
        </w:rPr>
      </w:pPr>
      <w:r w:rsidRPr="00485634">
        <w:rPr>
          <w:rFonts w:ascii="Times New Roman" w:eastAsia="Andale Sans UI" w:hAnsi="Times New Roman" w:cs="Times New Roman"/>
          <w:kern w:val="1"/>
          <w:sz w:val="27"/>
          <w:szCs w:val="27"/>
        </w:rPr>
        <w:t>АСТРАХАНСКОЙ ОБЛАСТИ</w:t>
      </w:r>
    </w:p>
    <w:p w14:paraId="0C7F6F59" w14:textId="77777777" w:rsidR="00485634" w:rsidRPr="00485634" w:rsidRDefault="00485634" w:rsidP="00485634">
      <w:pPr>
        <w:pBdr>
          <w:bottom w:val="double" w:sz="1" w:space="1" w:color="000000"/>
        </w:pBdr>
        <w:suppressAutoHyphens/>
        <w:autoSpaceDE/>
        <w:autoSpaceDN/>
        <w:adjustRightInd/>
        <w:jc w:val="center"/>
        <w:rPr>
          <w:rFonts w:ascii="Times New Roman" w:eastAsia="Arial" w:hAnsi="Times New Roman" w:cs="Times New Roman"/>
          <w:b/>
          <w:bCs/>
          <w:kern w:val="1"/>
          <w:sz w:val="27"/>
          <w:szCs w:val="27"/>
        </w:rPr>
      </w:pPr>
      <w:r w:rsidRPr="00485634">
        <w:rPr>
          <w:rFonts w:ascii="Times New Roman" w:eastAsia="Andale Sans UI" w:hAnsi="Times New Roman" w:cs="Times New Roman"/>
          <w:kern w:val="1"/>
          <w:sz w:val="27"/>
          <w:szCs w:val="27"/>
        </w:rPr>
        <w:t>«ЦЕНТР СТРАТЕГИЧЕСКОГО АНАЛИЗА И УПРАВЛЕНИЯ ПРОЕКТАМИ»</w:t>
      </w:r>
    </w:p>
    <w:p w14:paraId="0FDF6CB2" w14:textId="77777777" w:rsidR="00485634" w:rsidRPr="00485634" w:rsidRDefault="00485634" w:rsidP="00485634">
      <w:pPr>
        <w:suppressAutoHyphens/>
        <w:autoSpaceDN/>
        <w:adjustRightInd/>
        <w:jc w:val="center"/>
        <w:rPr>
          <w:rFonts w:ascii="Times New Roman" w:eastAsia="Arial" w:hAnsi="Times New Roman" w:cs="Times New Roman"/>
          <w:bCs/>
          <w:kern w:val="1"/>
          <w:sz w:val="27"/>
          <w:szCs w:val="27"/>
        </w:rPr>
      </w:pPr>
      <w:r w:rsidRPr="00485634">
        <w:rPr>
          <w:rFonts w:ascii="Times New Roman" w:eastAsia="Arial" w:hAnsi="Times New Roman" w:cs="Times New Roman"/>
          <w:bCs/>
          <w:kern w:val="1"/>
          <w:sz w:val="27"/>
          <w:szCs w:val="27"/>
        </w:rPr>
        <w:t>414000, г. Астрахань, ул. Советская, стр. 12/1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485634" w:rsidRPr="00485634" w14:paraId="4C61DF15" w14:textId="77777777" w:rsidTr="00132748">
        <w:tc>
          <w:tcPr>
            <w:tcW w:w="4644" w:type="dxa"/>
            <w:shd w:val="clear" w:color="auto" w:fill="auto"/>
          </w:tcPr>
          <w:p w14:paraId="5A98B6EB" w14:textId="77777777" w:rsidR="00485634" w:rsidRPr="00485634" w:rsidRDefault="00485634" w:rsidP="00485634">
            <w:pPr>
              <w:suppressAutoHyphens/>
              <w:autoSpaceDN/>
              <w:adjustRightInd/>
              <w:spacing w:line="276" w:lineRule="auto"/>
              <w:rPr>
                <w:rFonts w:ascii="Times New Roman" w:eastAsia="Arial" w:hAnsi="Times New Roman" w:cs="Times New Roman"/>
                <w:b/>
                <w:bCs/>
                <w:kern w:val="1"/>
                <w:sz w:val="27"/>
                <w:szCs w:val="27"/>
                <w:lang w:eastAsia="fa-IR" w:bidi="fa-IR"/>
              </w:rPr>
            </w:pPr>
          </w:p>
        </w:tc>
        <w:tc>
          <w:tcPr>
            <w:tcW w:w="4820" w:type="dxa"/>
            <w:shd w:val="clear" w:color="auto" w:fill="auto"/>
          </w:tcPr>
          <w:p w14:paraId="4CC56934" w14:textId="61B817BF" w:rsidR="00485634" w:rsidRPr="00485634" w:rsidRDefault="00485634" w:rsidP="00485634">
            <w:pPr>
              <w:suppressAutoHyphens/>
              <w:autoSpaceDN/>
              <w:adjustRightInd/>
              <w:ind w:left="34"/>
              <w:rPr>
                <w:rFonts w:ascii="Times New Roman" w:eastAsia="Arial" w:hAnsi="Times New Roman" w:cs="Times New Roman"/>
                <w:b/>
                <w:bCs/>
                <w:kern w:val="1"/>
                <w:sz w:val="27"/>
                <w:szCs w:val="27"/>
                <w:lang w:eastAsia="fa-IR" w:bidi="fa-IR"/>
              </w:rPr>
            </w:pPr>
          </w:p>
        </w:tc>
      </w:tr>
    </w:tbl>
    <w:p w14:paraId="780E4E6D" w14:textId="184947C2" w:rsidR="00485634" w:rsidRPr="00485634" w:rsidRDefault="00485634" w:rsidP="00485634">
      <w:pPr>
        <w:suppressAutoHyphens/>
        <w:autoSpaceDE/>
        <w:autoSpaceDN/>
        <w:adjustRightInd/>
        <w:jc w:val="center"/>
        <w:rPr>
          <w:rFonts w:ascii="Times New Roman" w:eastAsia="Andale Sans UI" w:hAnsi="Times New Roman" w:cs="Times New Roman"/>
          <w:kern w:val="1"/>
          <w:sz w:val="27"/>
          <w:szCs w:val="27"/>
        </w:rPr>
      </w:pPr>
      <w:r w:rsidRPr="00485634">
        <w:rPr>
          <w:rFonts w:ascii="Times New Roman" w:eastAsia="Andale Sans UI" w:hAnsi="Times New Roman" w:cs="Times New Roman"/>
          <w:kern w:val="1"/>
          <w:sz w:val="27"/>
          <w:szCs w:val="27"/>
        </w:rPr>
        <w:t>ПРИКАЗ №  _</w:t>
      </w:r>
      <w:r>
        <w:rPr>
          <w:rFonts w:ascii="Times New Roman" w:eastAsia="Andale Sans UI" w:hAnsi="Times New Roman" w:cs="Times New Roman"/>
          <w:kern w:val="1"/>
          <w:sz w:val="27"/>
          <w:szCs w:val="27"/>
        </w:rPr>
        <w:t>42</w:t>
      </w:r>
      <w:r w:rsidRPr="00485634">
        <w:rPr>
          <w:rFonts w:ascii="Times New Roman" w:eastAsia="Andale Sans UI" w:hAnsi="Times New Roman" w:cs="Times New Roman"/>
          <w:kern w:val="1"/>
          <w:sz w:val="27"/>
          <w:szCs w:val="27"/>
          <w:u w:val="single"/>
        </w:rPr>
        <w:t xml:space="preserve"> /ОД</w:t>
      </w:r>
    </w:p>
    <w:p w14:paraId="57E3929F" w14:textId="77777777" w:rsidR="00485634" w:rsidRPr="00485634" w:rsidRDefault="00485634" w:rsidP="00485634">
      <w:pPr>
        <w:suppressAutoHyphens/>
        <w:autoSpaceDE/>
        <w:autoSpaceDN/>
        <w:adjustRightInd/>
        <w:jc w:val="center"/>
        <w:rPr>
          <w:rFonts w:ascii="Times New Roman" w:eastAsia="Andale Sans UI" w:hAnsi="Times New Roman" w:cs="Times New Roman"/>
          <w:kern w:val="1"/>
          <w:sz w:val="27"/>
          <w:szCs w:val="27"/>
        </w:rPr>
      </w:pPr>
    </w:p>
    <w:p w14:paraId="507CD4AC" w14:textId="42475355" w:rsidR="00485634" w:rsidRPr="00485634" w:rsidRDefault="00485634" w:rsidP="00485634">
      <w:pPr>
        <w:suppressAutoHyphens/>
        <w:autoSpaceDE/>
        <w:autoSpaceDN/>
        <w:adjustRightInd/>
        <w:jc w:val="both"/>
        <w:rPr>
          <w:rFonts w:ascii="Times New Roman" w:eastAsia="Andale Sans UI" w:hAnsi="Times New Roman" w:cs="Times New Roman"/>
          <w:kern w:val="1"/>
          <w:sz w:val="27"/>
          <w:szCs w:val="27"/>
        </w:rPr>
      </w:pPr>
      <w:r w:rsidRPr="00485634">
        <w:rPr>
          <w:rFonts w:ascii="Times New Roman" w:eastAsia="Andale Sans UI" w:hAnsi="Times New Roman" w:cs="Times New Roman"/>
          <w:kern w:val="1"/>
          <w:sz w:val="27"/>
          <w:szCs w:val="27"/>
        </w:rPr>
        <w:t>«30» декабря 2022 г.                                                                                 г. Астрахань</w:t>
      </w:r>
    </w:p>
    <w:p w14:paraId="5FF7AE70" w14:textId="77777777" w:rsidR="00485634" w:rsidRPr="00485634" w:rsidRDefault="00485634" w:rsidP="00485634">
      <w:pPr>
        <w:suppressAutoHyphens/>
        <w:autoSpaceDE/>
        <w:autoSpaceDN/>
        <w:adjustRightInd/>
        <w:jc w:val="both"/>
        <w:rPr>
          <w:rFonts w:ascii="Times New Roman" w:eastAsia="Andale Sans UI" w:hAnsi="Times New Roman" w:cs="Times New Roman"/>
          <w:kern w:val="1"/>
          <w:sz w:val="27"/>
          <w:szCs w:val="27"/>
        </w:rPr>
      </w:pPr>
    </w:p>
    <w:p w14:paraId="1034C3B0" w14:textId="77777777" w:rsidR="004202CC" w:rsidRDefault="00136675" w:rsidP="00D90B7D">
      <w:pPr>
        <w:ind w:right="4536"/>
        <w:jc w:val="both"/>
        <w:rPr>
          <w:rFonts w:ascii="Times New Roman" w:hAnsi="Times New Roman" w:cs="Times New Roman"/>
          <w:sz w:val="27"/>
          <w:szCs w:val="27"/>
        </w:rPr>
      </w:pPr>
      <w:r w:rsidRPr="00485634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r w:rsidR="004202CC" w:rsidRPr="00485634">
        <w:rPr>
          <w:rFonts w:ascii="Times New Roman" w:hAnsi="Times New Roman" w:cs="Times New Roman"/>
          <w:sz w:val="27"/>
          <w:szCs w:val="27"/>
        </w:rPr>
        <w:t>Положения об</w:t>
      </w:r>
      <w:r w:rsidRPr="00485634">
        <w:rPr>
          <w:rFonts w:ascii="Times New Roman" w:hAnsi="Times New Roman" w:cs="Times New Roman"/>
          <w:sz w:val="27"/>
          <w:szCs w:val="27"/>
        </w:rPr>
        <w:t xml:space="preserve"> </w:t>
      </w:r>
      <w:r w:rsidR="004202CC" w:rsidRPr="00485634">
        <w:rPr>
          <w:rFonts w:ascii="Times New Roman" w:hAnsi="Times New Roman" w:cs="Times New Roman"/>
          <w:sz w:val="27"/>
          <w:szCs w:val="27"/>
        </w:rPr>
        <w:t>использовании простой электронной подписи</w:t>
      </w:r>
      <w:r w:rsidR="00D90B7D" w:rsidRPr="00485634">
        <w:rPr>
          <w:rFonts w:ascii="Times New Roman" w:hAnsi="Times New Roman" w:cs="Times New Roman"/>
          <w:sz w:val="27"/>
          <w:szCs w:val="27"/>
        </w:rPr>
        <w:t xml:space="preserve"> </w:t>
      </w:r>
      <w:r w:rsidR="004202CC" w:rsidRPr="00485634">
        <w:rPr>
          <w:rFonts w:ascii="Times New Roman" w:hAnsi="Times New Roman" w:cs="Times New Roman"/>
          <w:sz w:val="27"/>
          <w:szCs w:val="27"/>
        </w:rPr>
        <w:t>для</w:t>
      </w:r>
      <w:r w:rsidR="00D90B7D" w:rsidRPr="00485634">
        <w:rPr>
          <w:rFonts w:ascii="Times New Roman" w:hAnsi="Times New Roman" w:cs="Times New Roman"/>
          <w:sz w:val="27"/>
          <w:szCs w:val="27"/>
        </w:rPr>
        <w:t xml:space="preserve"> </w:t>
      </w:r>
      <w:r w:rsidR="004202CC" w:rsidRPr="00485634">
        <w:rPr>
          <w:rFonts w:ascii="Times New Roman" w:hAnsi="Times New Roman" w:cs="Times New Roman"/>
          <w:sz w:val="27"/>
          <w:szCs w:val="27"/>
        </w:rPr>
        <w:t>внутреннего электронного</w:t>
      </w:r>
      <w:r w:rsidR="00A942BE" w:rsidRPr="00485634">
        <w:rPr>
          <w:rFonts w:ascii="Times New Roman" w:hAnsi="Times New Roman" w:cs="Times New Roman"/>
          <w:sz w:val="27"/>
          <w:szCs w:val="27"/>
        </w:rPr>
        <w:t xml:space="preserve"> </w:t>
      </w:r>
      <w:r w:rsidR="004202CC" w:rsidRPr="00485634">
        <w:rPr>
          <w:rFonts w:ascii="Times New Roman" w:hAnsi="Times New Roman" w:cs="Times New Roman"/>
          <w:sz w:val="27"/>
          <w:szCs w:val="27"/>
        </w:rPr>
        <w:t xml:space="preserve">документооборота </w:t>
      </w:r>
    </w:p>
    <w:p w14:paraId="2E6266A7" w14:textId="77777777" w:rsidR="00485634" w:rsidRPr="00485634" w:rsidRDefault="00485634" w:rsidP="00D90B7D">
      <w:pPr>
        <w:ind w:right="4536"/>
        <w:jc w:val="both"/>
        <w:rPr>
          <w:rFonts w:ascii="Times New Roman" w:hAnsi="Times New Roman" w:cs="Times New Roman"/>
          <w:sz w:val="27"/>
          <w:szCs w:val="27"/>
        </w:rPr>
      </w:pPr>
    </w:p>
    <w:p w14:paraId="665AFA82" w14:textId="660BF6D3" w:rsidR="00136675" w:rsidRDefault="00136675" w:rsidP="0013667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485634">
        <w:rPr>
          <w:rFonts w:ascii="Times New Roman" w:hAnsi="Times New Roman" w:cs="Times New Roman"/>
          <w:sz w:val="27"/>
          <w:szCs w:val="27"/>
        </w:rPr>
        <w:t xml:space="preserve">В </w:t>
      </w:r>
      <w:r w:rsidR="004202CC" w:rsidRPr="00485634">
        <w:rPr>
          <w:rFonts w:ascii="Times New Roman" w:hAnsi="Times New Roman" w:cs="Times New Roman"/>
          <w:sz w:val="27"/>
          <w:szCs w:val="27"/>
        </w:rPr>
        <w:t xml:space="preserve">целях повышения эффективности </w:t>
      </w:r>
      <w:r w:rsidR="00D72B64" w:rsidRPr="00485634">
        <w:rPr>
          <w:rFonts w:ascii="Times New Roman" w:hAnsi="Times New Roman" w:cs="Times New Roman"/>
          <w:sz w:val="27"/>
          <w:szCs w:val="27"/>
        </w:rPr>
        <w:t xml:space="preserve">делопроизводства </w:t>
      </w:r>
      <w:r w:rsidR="004202CC" w:rsidRPr="00485634">
        <w:rPr>
          <w:rFonts w:ascii="Times New Roman" w:hAnsi="Times New Roman" w:cs="Times New Roman"/>
          <w:sz w:val="27"/>
          <w:szCs w:val="27"/>
        </w:rPr>
        <w:t xml:space="preserve">и ускорения документооборота </w:t>
      </w:r>
      <w:r w:rsidR="00D72B64" w:rsidRPr="00485634">
        <w:rPr>
          <w:rFonts w:ascii="Times New Roman" w:hAnsi="Times New Roman" w:cs="Times New Roman"/>
          <w:sz w:val="27"/>
          <w:szCs w:val="27"/>
        </w:rPr>
        <w:t>в программном обеспечении «1С</w:t>
      </w:r>
      <w:r w:rsidR="00A04DB7" w:rsidRPr="00485634">
        <w:rPr>
          <w:rFonts w:ascii="Times New Roman" w:hAnsi="Times New Roman" w:cs="Times New Roman"/>
          <w:sz w:val="27"/>
          <w:szCs w:val="27"/>
        </w:rPr>
        <w:t> </w:t>
      </w:r>
      <w:r w:rsidR="00D72B64" w:rsidRPr="00485634">
        <w:rPr>
          <w:rFonts w:ascii="Times New Roman" w:hAnsi="Times New Roman" w:cs="Times New Roman"/>
          <w:sz w:val="27"/>
          <w:szCs w:val="27"/>
        </w:rPr>
        <w:t>:</w:t>
      </w:r>
      <w:r w:rsidR="00A04DB7" w:rsidRPr="00485634">
        <w:rPr>
          <w:rFonts w:ascii="Times New Roman" w:hAnsi="Times New Roman" w:cs="Times New Roman"/>
          <w:sz w:val="27"/>
          <w:szCs w:val="27"/>
        </w:rPr>
        <w:t> </w:t>
      </w:r>
      <w:r w:rsidR="00704568" w:rsidRPr="00485634">
        <w:rPr>
          <w:rFonts w:ascii="Times New Roman" w:hAnsi="Times New Roman" w:cs="Times New Roman"/>
          <w:sz w:val="27"/>
          <w:szCs w:val="27"/>
        </w:rPr>
        <w:t>Бухгалтерия государственного учреждения 8</w:t>
      </w:r>
      <w:r w:rsidR="00D72B64" w:rsidRPr="00485634">
        <w:rPr>
          <w:rFonts w:ascii="Times New Roman" w:hAnsi="Times New Roman" w:cs="Times New Roman"/>
          <w:sz w:val="27"/>
          <w:szCs w:val="27"/>
        </w:rPr>
        <w:t>»</w:t>
      </w:r>
      <w:r w:rsidR="00DC63AD" w:rsidRPr="00485634">
        <w:rPr>
          <w:rFonts w:ascii="Times New Roman" w:hAnsi="Times New Roman" w:cs="Times New Roman"/>
          <w:sz w:val="27"/>
          <w:szCs w:val="27"/>
        </w:rPr>
        <w:t>; «1С</w:t>
      </w:r>
      <w:r w:rsidR="00A04DB7" w:rsidRPr="00485634">
        <w:rPr>
          <w:rFonts w:ascii="Times New Roman" w:hAnsi="Times New Roman" w:cs="Times New Roman"/>
          <w:sz w:val="27"/>
          <w:szCs w:val="27"/>
        </w:rPr>
        <w:t> </w:t>
      </w:r>
      <w:r w:rsidR="00DC63AD" w:rsidRPr="00485634">
        <w:rPr>
          <w:rFonts w:ascii="Times New Roman" w:hAnsi="Times New Roman" w:cs="Times New Roman"/>
          <w:sz w:val="27"/>
          <w:szCs w:val="27"/>
        </w:rPr>
        <w:t>:</w:t>
      </w:r>
      <w:r w:rsidR="00A04DB7" w:rsidRPr="00485634">
        <w:rPr>
          <w:rFonts w:ascii="Times New Roman" w:hAnsi="Times New Roman" w:cs="Times New Roman"/>
          <w:sz w:val="27"/>
          <w:szCs w:val="27"/>
        </w:rPr>
        <w:t> </w:t>
      </w:r>
      <w:r w:rsidR="00DC63AD" w:rsidRPr="00485634">
        <w:rPr>
          <w:rFonts w:ascii="Times New Roman" w:hAnsi="Times New Roman" w:cs="Times New Roman"/>
          <w:sz w:val="27"/>
          <w:szCs w:val="27"/>
        </w:rPr>
        <w:t>Зарплата и кадры</w:t>
      </w:r>
      <w:r w:rsidR="00704568" w:rsidRPr="00485634">
        <w:rPr>
          <w:rFonts w:ascii="Times New Roman" w:hAnsi="Times New Roman" w:cs="Times New Roman"/>
          <w:sz w:val="27"/>
          <w:szCs w:val="27"/>
        </w:rPr>
        <w:t xml:space="preserve"> государственного учреждения 8</w:t>
      </w:r>
      <w:r w:rsidR="00DC63AD" w:rsidRPr="00485634">
        <w:rPr>
          <w:rFonts w:ascii="Times New Roman" w:hAnsi="Times New Roman" w:cs="Times New Roman"/>
          <w:sz w:val="27"/>
          <w:szCs w:val="27"/>
        </w:rPr>
        <w:t>»</w:t>
      </w:r>
      <w:r w:rsidR="00563E59">
        <w:rPr>
          <w:rFonts w:ascii="Times New Roman" w:hAnsi="Times New Roman" w:cs="Times New Roman"/>
          <w:sz w:val="27"/>
          <w:szCs w:val="27"/>
        </w:rPr>
        <w:t xml:space="preserve"> государственного казенного учреждения Астраханской области «Центр стратегического анализа и управления проектами» (далее – ГКУ АО «ЦСА»)</w:t>
      </w:r>
    </w:p>
    <w:p w14:paraId="4B4941D1" w14:textId="77777777" w:rsidR="00136675" w:rsidRPr="00485634" w:rsidRDefault="00136675" w:rsidP="00A942BE">
      <w:pPr>
        <w:jc w:val="both"/>
        <w:rPr>
          <w:rFonts w:ascii="Times New Roman" w:hAnsi="Times New Roman" w:cs="Times New Roman"/>
          <w:sz w:val="27"/>
          <w:szCs w:val="27"/>
        </w:rPr>
      </w:pPr>
      <w:r w:rsidRPr="00485634">
        <w:rPr>
          <w:rFonts w:ascii="Times New Roman" w:hAnsi="Times New Roman" w:cs="Times New Roman"/>
          <w:sz w:val="27"/>
          <w:szCs w:val="27"/>
        </w:rPr>
        <w:t>ПРИКАЗЫВАЮ:</w:t>
      </w:r>
    </w:p>
    <w:tbl>
      <w:tblPr>
        <w:tblStyle w:val="TableStyle2"/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4202CC" w:rsidRPr="00485634" w14:paraId="36FC7130" w14:textId="77777777" w:rsidTr="00563E59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14:paraId="546EBAAD" w14:textId="7408DC55" w:rsidR="004202CC" w:rsidRPr="00485634" w:rsidRDefault="004202CC" w:rsidP="000D1ECC">
            <w:pPr>
              <w:ind w:firstLine="6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A04DB7" w:rsidRPr="00485634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Утвердить </w:t>
            </w:r>
            <w:r w:rsidR="00DA2775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прилагаемое </w:t>
            </w:r>
            <w:r w:rsidR="00A942BE" w:rsidRPr="0048563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оложение об использовании простой электронной подписи для внутреннего электронного документооборота </w:t>
            </w:r>
            <w:r w:rsidR="00563E59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</w:t>
            </w: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r w:rsidR="000D1ECC" w:rsidRPr="00485634">
              <w:rPr>
                <w:rFonts w:ascii="Times New Roman" w:hAnsi="Times New Roman" w:cs="Times New Roman"/>
                <w:sz w:val="27"/>
                <w:szCs w:val="27"/>
              </w:rPr>
              <w:t>ГКУ АО «</w:t>
            </w:r>
            <w:r w:rsidR="005564F3" w:rsidRPr="00485634">
              <w:rPr>
                <w:rFonts w:ascii="Times New Roman" w:hAnsi="Times New Roman" w:cs="Times New Roman"/>
                <w:sz w:val="27"/>
                <w:szCs w:val="27"/>
              </w:rPr>
              <w:t>ЦСА</w:t>
            </w:r>
            <w:r w:rsidR="000D1ECC" w:rsidRPr="0048563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3505B3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 w:rsidR="00DA2775" w:rsidRPr="00485634">
              <w:rPr>
                <w:rFonts w:ascii="Times New Roman" w:hAnsi="Times New Roman" w:cs="Times New Roman"/>
                <w:sz w:val="27"/>
                <w:szCs w:val="27"/>
              </w:rPr>
              <w:t>далее</w:t>
            </w:r>
            <w:r w:rsidR="00A942BE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 – </w:t>
            </w:r>
            <w:r w:rsidR="007B2DE0" w:rsidRPr="00485634">
              <w:rPr>
                <w:rFonts w:ascii="Times New Roman" w:hAnsi="Times New Roman" w:cs="Times New Roman"/>
                <w:sz w:val="27"/>
                <w:szCs w:val="27"/>
              </w:rPr>
              <w:t>Положение</w:t>
            </w: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</w:tc>
      </w:tr>
      <w:tr w:rsidR="004202CC" w:rsidRPr="00485634" w14:paraId="1D782405" w14:textId="77777777" w:rsidTr="00563E59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14:paraId="1DEEE958" w14:textId="2F17BB19" w:rsidR="00A04DB7" w:rsidRPr="00485634" w:rsidRDefault="00A942BE" w:rsidP="00563E59">
            <w:pPr>
              <w:ind w:firstLine="6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4202CC" w:rsidRPr="0048563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04DB7" w:rsidRPr="00485634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5564F3" w:rsidRPr="00485634">
              <w:rPr>
                <w:rFonts w:ascii="Times New Roman" w:hAnsi="Times New Roman" w:cs="Times New Roman"/>
                <w:sz w:val="27"/>
                <w:szCs w:val="27"/>
              </w:rPr>
              <w:t>Отделу кадрового, документационного, организационно</w:t>
            </w:r>
            <w:r w:rsidR="000D1E38" w:rsidRPr="00485634">
              <w:rPr>
                <w:rFonts w:ascii="Times New Roman" w:hAnsi="Times New Roman" w:cs="Times New Roman"/>
                <w:sz w:val="27"/>
                <w:szCs w:val="27"/>
              </w:rPr>
              <w:t>-правового</w:t>
            </w:r>
            <w:r w:rsidR="005564F3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 обеспечения и бухгалтерского учета</w:t>
            </w:r>
            <w:r w:rsidR="000D1ECC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 ГКУ АО «</w:t>
            </w:r>
            <w:r w:rsidR="005564F3" w:rsidRPr="00485634">
              <w:rPr>
                <w:rFonts w:ascii="Times New Roman" w:hAnsi="Times New Roman" w:cs="Times New Roman"/>
                <w:sz w:val="27"/>
                <w:szCs w:val="27"/>
              </w:rPr>
              <w:t>ЦСА</w:t>
            </w:r>
            <w:r w:rsidR="000D1ECC" w:rsidRPr="0048563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563E5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A2775" w:rsidRPr="00485634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> </w:t>
            </w:r>
            <w:r w:rsidR="005E60F2" w:rsidRPr="00485634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ознакомить </w:t>
            </w:r>
            <w:r w:rsidR="009A7C14" w:rsidRPr="00485634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с приказом </w:t>
            </w:r>
            <w:r w:rsidR="00563E59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       </w:t>
            </w:r>
            <w:r w:rsidR="009A7C14" w:rsidRPr="00485634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всех </w:t>
            </w:r>
            <w:r w:rsidR="00DA2775" w:rsidRPr="00485634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>заин</w:t>
            </w:r>
            <w:r w:rsidR="009A7C14" w:rsidRPr="00485634">
              <w:rPr>
                <w:rStyle w:val="fontstyle23"/>
                <w:rFonts w:ascii="Times New Roman" w:hAnsi="Times New Roman" w:cs="Times New Roman"/>
                <w:color w:val="000000"/>
                <w:sz w:val="27"/>
                <w:szCs w:val="27"/>
              </w:rPr>
              <w:t>тересованных лиц.</w:t>
            </w:r>
          </w:p>
          <w:p w14:paraId="717AA00B" w14:textId="0DC50700" w:rsidR="004202CC" w:rsidRPr="00485634" w:rsidRDefault="00A942BE" w:rsidP="009A7C14">
            <w:pPr>
              <w:pStyle w:val="style7"/>
              <w:shd w:val="clear" w:color="auto" w:fill="FFFFFF"/>
              <w:spacing w:before="0" w:beforeAutospacing="0" w:after="0" w:afterAutospacing="0" w:line="322" w:lineRule="atLeast"/>
              <w:ind w:firstLine="701"/>
              <w:jc w:val="both"/>
              <w:rPr>
                <w:sz w:val="27"/>
                <w:szCs w:val="27"/>
              </w:rPr>
            </w:pPr>
            <w:r w:rsidRPr="00485634">
              <w:rPr>
                <w:sz w:val="27"/>
                <w:szCs w:val="27"/>
              </w:rPr>
              <w:t>3</w:t>
            </w:r>
            <w:r w:rsidR="00A04DB7" w:rsidRPr="00485634">
              <w:rPr>
                <w:sz w:val="27"/>
                <w:szCs w:val="27"/>
              </w:rPr>
              <w:t>. </w:t>
            </w:r>
            <w:r w:rsidR="005564F3" w:rsidRPr="00485634">
              <w:rPr>
                <w:sz w:val="27"/>
                <w:szCs w:val="27"/>
              </w:rPr>
              <w:t>Отделу кадрового, документационного, организационно</w:t>
            </w:r>
            <w:r w:rsidR="00563E59">
              <w:rPr>
                <w:sz w:val="27"/>
                <w:szCs w:val="27"/>
              </w:rPr>
              <w:t>-</w:t>
            </w:r>
            <w:r w:rsidR="005564F3" w:rsidRPr="00485634">
              <w:rPr>
                <w:sz w:val="27"/>
                <w:szCs w:val="27"/>
              </w:rPr>
              <w:t>правового обеспечения и бухгалтерского учета ГКУ АО «ЦСА</w:t>
            </w:r>
            <w:r w:rsidR="000D1ECC" w:rsidRPr="00485634">
              <w:rPr>
                <w:sz w:val="27"/>
                <w:szCs w:val="27"/>
              </w:rPr>
              <w:t>»</w:t>
            </w:r>
            <w:r w:rsidR="005E60F2" w:rsidRPr="00485634">
              <w:rPr>
                <w:sz w:val="27"/>
                <w:szCs w:val="27"/>
              </w:rPr>
              <w:t xml:space="preserve"> обеспечи</w:t>
            </w:r>
            <w:r w:rsidR="009A7C14" w:rsidRPr="00485634">
              <w:rPr>
                <w:sz w:val="27"/>
                <w:szCs w:val="27"/>
              </w:rPr>
              <w:t>ва</w:t>
            </w:r>
            <w:r w:rsidR="005E60F2" w:rsidRPr="00485634">
              <w:rPr>
                <w:sz w:val="27"/>
                <w:szCs w:val="27"/>
              </w:rPr>
              <w:t>ть подписание участник</w:t>
            </w:r>
            <w:r w:rsidR="009A7C14" w:rsidRPr="00485634">
              <w:rPr>
                <w:sz w:val="27"/>
                <w:szCs w:val="27"/>
              </w:rPr>
              <w:t>ами внутреннего электронного документооборота у</w:t>
            </w:r>
            <w:r w:rsidR="005E60F2" w:rsidRPr="00485634">
              <w:rPr>
                <w:sz w:val="27"/>
                <w:szCs w:val="27"/>
              </w:rPr>
              <w:t>ведомлени</w:t>
            </w:r>
            <w:r w:rsidR="009A7C14" w:rsidRPr="00485634">
              <w:rPr>
                <w:sz w:val="27"/>
                <w:szCs w:val="27"/>
              </w:rPr>
              <w:t>й</w:t>
            </w:r>
            <w:r w:rsidR="00563E59">
              <w:rPr>
                <w:sz w:val="27"/>
                <w:szCs w:val="27"/>
              </w:rPr>
              <w:t xml:space="preserve">                        </w:t>
            </w:r>
            <w:r w:rsidR="005E60F2" w:rsidRPr="00485634">
              <w:rPr>
                <w:sz w:val="27"/>
                <w:szCs w:val="27"/>
              </w:rPr>
              <w:t xml:space="preserve"> </w:t>
            </w:r>
            <w:r w:rsidR="009A7C14" w:rsidRPr="00485634">
              <w:rPr>
                <w:sz w:val="27"/>
                <w:szCs w:val="27"/>
              </w:rPr>
              <w:t>в соответствии</w:t>
            </w:r>
            <w:r w:rsidR="000D1ECC" w:rsidRPr="00485634">
              <w:rPr>
                <w:sz w:val="27"/>
                <w:szCs w:val="27"/>
              </w:rPr>
              <w:t xml:space="preserve"> с </w:t>
            </w:r>
            <w:r w:rsidR="009A7C14" w:rsidRPr="00485634">
              <w:rPr>
                <w:sz w:val="27"/>
                <w:szCs w:val="27"/>
              </w:rPr>
              <w:t>Приложением № 2 к Положению</w:t>
            </w:r>
            <w:r w:rsidR="005E60F2" w:rsidRPr="00485634">
              <w:rPr>
                <w:sz w:val="27"/>
                <w:szCs w:val="27"/>
              </w:rPr>
              <w:t>.</w:t>
            </w:r>
          </w:p>
          <w:p w14:paraId="085AC65A" w14:textId="52B8DFDD" w:rsidR="009A7C14" w:rsidRPr="00485634" w:rsidRDefault="00A942BE" w:rsidP="00563E59">
            <w:pPr>
              <w:pStyle w:val="style7"/>
              <w:shd w:val="clear" w:color="auto" w:fill="FFFFFF"/>
              <w:spacing w:before="0" w:beforeAutospacing="0" w:after="0" w:afterAutospacing="0" w:line="322" w:lineRule="atLeast"/>
              <w:ind w:firstLine="701"/>
              <w:jc w:val="both"/>
              <w:rPr>
                <w:sz w:val="27"/>
                <w:szCs w:val="27"/>
              </w:rPr>
            </w:pPr>
            <w:r w:rsidRPr="00485634">
              <w:rPr>
                <w:sz w:val="27"/>
                <w:szCs w:val="27"/>
              </w:rPr>
              <w:t>4</w:t>
            </w:r>
            <w:r w:rsidR="009A7C14" w:rsidRPr="00485634">
              <w:rPr>
                <w:sz w:val="27"/>
                <w:szCs w:val="27"/>
              </w:rPr>
              <w:t>.</w:t>
            </w:r>
            <w:r w:rsidR="007B2DE0" w:rsidRPr="00485634">
              <w:rPr>
                <w:sz w:val="27"/>
                <w:szCs w:val="27"/>
              </w:rPr>
              <w:t xml:space="preserve"> Контроль за исполнением настоящего приказа возложить на </w:t>
            </w:r>
            <w:r w:rsidR="005564F3" w:rsidRPr="00485634">
              <w:rPr>
                <w:sz w:val="27"/>
                <w:szCs w:val="27"/>
              </w:rPr>
              <w:t xml:space="preserve">начальника отдела </w:t>
            </w:r>
            <w:r w:rsidR="00563E59" w:rsidRPr="00485634">
              <w:rPr>
                <w:sz w:val="27"/>
                <w:szCs w:val="27"/>
              </w:rPr>
              <w:t>кадрового, документационного, организационно-правового обеспечения и бухгалтерского учета</w:t>
            </w:r>
            <w:r w:rsidR="00563E59">
              <w:rPr>
                <w:sz w:val="27"/>
                <w:szCs w:val="27"/>
              </w:rPr>
              <w:t xml:space="preserve"> (</w:t>
            </w:r>
            <w:r w:rsidR="005564F3" w:rsidRPr="00485634">
              <w:rPr>
                <w:sz w:val="27"/>
                <w:szCs w:val="27"/>
              </w:rPr>
              <w:t>Луков</w:t>
            </w:r>
            <w:r w:rsidR="00563E59">
              <w:rPr>
                <w:sz w:val="27"/>
                <w:szCs w:val="27"/>
              </w:rPr>
              <w:t>у</w:t>
            </w:r>
            <w:r w:rsidR="005564F3" w:rsidRPr="00485634">
              <w:rPr>
                <w:sz w:val="27"/>
                <w:szCs w:val="27"/>
              </w:rPr>
              <w:t xml:space="preserve"> Н.П</w:t>
            </w:r>
            <w:r w:rsidR="007B2DE0" w:rsidRPr="00485634">
              <w:rPr>
                <w:sz w:val="27"/>
                <w:szCs w:val="27"/>
              </w:rPr>
              <w:t>.</w:t>
            </w:r>
            <w:r w:rsidR="00563E59">
              <w:rPr>
                <w:sz w:val="27"/>
                <w:szCs w:val="27"/>
              </w:rPr>
              <w:t>).</w:t>
            </w:r>
          </w:p>
        </w:tc>
      </w:tr>
      <w:tr w:rsidR="004202CC" w:rsidRPr="00485634" w14:paraId="1FB2FCE5" w14:textId="77777777" w:rsidTr="00563E59">
        <w:trPr>
          <w:trHeight w:val="60"/>
        </w:trPr>
        <w:tc>
          <w:tcPr>
            <w:tcW w:w="9498" w:type="dxa"/>
            <w:shd w:val="clear" w:color="FFFFFF" w:fill="auto"/>
            <w:vAlign w:val="bottom"/>
          </w:tcPr>
          <w:p w14:paraId="250A8592" w14:textId="3F34C792" w:rsidR="004202CC" w:rsidRPr="00485634" w:rsidRDefault="00A942BE" w:rsidP="00D90B7D">
            <w:pPr>
              <w:ind w:firstLine="6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4202CC" w:rsidRPr="0048563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A04DB7" w:rsidRPr="00485634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5E60F2" w:rsidRPr="00485634">
              <w:rPr>
                <w:rFonts w:ascii="Times New Roman" w:hAnsi="Times New Roman" w:cs="Times New Roman"/>
                <w:sz w:val="27"/>
                <w:szCs w:val="27"/>
              </w:rPr>
              <w:t>Настоящий приказ вступает в силу с 01.01.2023.</w:t>
            </w:r>
            <w:r w:rsidR="005564F3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14:paraId="309CA247" w14:textId="77777777" w:rsidR="00B07F43" w:rsidRPr="00485634" w:rsidRDefault="00B07F43" w:rsidP="00A942BE">
      <w:pPr>
        <w:tabs>
          <w:tab w:val="left" w:pos="2172"/>
        </w:tabs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040A4368" w14:textId="77777777" w:rsidR="00DC0662" w:rsidRPr="00485634" w:rsidRDefault="00DC0662" w:rsidP="0013667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18C89672" w14:textId="77777777" w:rsidR="003000A5" w:rsidRPr="00485634" w:rsidRDefault="003000A5" w:rsidP="00136675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118"/>
        <w:gridCol w:w="3128"/>
      </w:tblGrid>
      <w:tr w:rsidR="000D1ECC" w:rsidRPr="00485634" w14:paraId="0DA4E255" w14:textId="77777777" w:rsidTr="00F1305C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04697" w14:textId="4F4F369B" w:rsidR="00136675" w:rsidRPr="00485634" w:rsidRDefault="005564F3" w:rsidP="00E32DAA">
            <w:pPr>
              <w:pStyle w:val="a5"/>
              <w:rPr>
                <w:rFonts w:ascii="Times New Roman" w:hAnsi="Times New Roman" w:cs="Times New Roman"/>
                <w:sz w:val="27"/>
                <w:szCs w:val="27"/>
              </w:rPr>
            </w:pP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>Директор</w:t>
            </w:r>
            <w:r w:rsidR="003000A5" w:rsidRPr="00485634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0EB04" w14:textId="6BDBFA18" w:rsidR="00136675" w:rsidRPr="00485634" w:rsidRDefault="005564F3" w:rsidP="00E32DAA">
            <w:pPr>
              <w:pStyle w:val="a4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485634">
              <w:rPr>
                <w:rFonts w:ascii="Times New Roman" w:hAnsi="Times New Roman" w:cs="Times New Roman"/>
                <w:sz w:val="27"/>
                <w:szCs w:val="27"/>
              </w:rPr>
              <w:t>Т.А. Мищенко</w:t>
            </w:r>
          </w:p>
        </w:tc>
      </w:tr>
    </w:tbl>
    <w:p w14:paraId="098B7D3F" w14:textId="77777777" w:rsidR="00D5211D" w:rsidRPr="00485634" w:rsidRDefault="00035EF6">
      <w:pPr>
        <w:rPr>
          <w:rFonts w:ascii="Times New Roman" w:hAnsi="Times New Roman" w:cs="Times New Roman"/>
          <w:sz w:val="27"/>
          <w:szCs w:val="27"/>
        </w:rPr>
      </w:pPr>
    </w:p>
    <w:sectPr w:rsidR="00D5211D" w:rsidRPr="00485634" w:rsidSect="0048563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1A"/>
    <w:rsid w:val="00035EF6"/>
    <w:rsid w:val="00047F5E"/>
    <w:rsid w:val="00052777"/>
    <w:rsid w:val="00062FD4"/>
    <w:rsid w:val="000D1E38"/>
    <w:rsid w:val="000D1ECC"/>
    <w:rsid w:val="00136675"/>
    <w:rsid w:val="001D45E8"/>
    <w:rsid w:val="001F6C0B"/>
    <w:rsid w:val="003000A5"/>
    <w:rsid w:val="003505B3"/>
    <w:rsid w:val="003A41C7"/>
    <w:rsid w:val="004202CC"/>
    <w:rsid w:val="004553A0"/>
    <w:rsid w:val="00485634"/>
    <w:rsid w:val="0049123D"/>
    <w:rsid w:val="0049569C"/>
    <w:rsid w:val="00515EC1"/>
    <w:rsid w:val="0053108C"/>
    <w:rsid w:val="00543E7A"/>
    <w:rsid w:val="005564F3"/>
    <w:rsid w:val="00563E59"/>
    <w:rsid w:val="005E60F2"/>
    <w:rsid w:val="006761E8"/>
    <w:rsid w:val="00704568"/>
    <w:rsid w:val="007B2DE0"/>
    <w:rsid w:val="007F76BB"/>
    <w:rsid w:val="0085691A"/>
    <w:rsid w:val="00950E84"/>
    <w:rsid w:val="0097475D"/>
    <w:rsid w:val="009A7C14"/>
    <w:rsid w:val="009B5077"/>
    <w:rsid w:val="00A04DB7"/>
    <w:rsid w:val="00A20C33"/>
    <w:rsid w:val="00A42707"/>
    <w:rsid w:val="00A6367D"/>
    <w:rsid w:val="00A942BE"/>
    <w:rsid w:val="00AF5CD3"/>
    <w:rsid w:val="00B07F43"/>
    <w:rsid w:val="00B14C76"/>
    <w:rsid w:val="00D72B64"/>
    <w:rsid w:val="00D901C4"/>
    <w:rsid w:val="00D90B7D"/>
    <w:rsid w:val="00DA2775"/>
    <w:rsid w:val="00DC0662"/>
    <w:rsid w:val="00DC2480"/>
    <w:rsid w:val="00DC63AD"/>
    <w:rsid w:val="00DD3D18"/>
    <w:rsid w:val="00E32DAA"/>
    <w:rsid w:val="00F6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FA74"/>
  <w15:docId w15:val="{06FF6C73-DA2C-4A53-A02C-6CD32495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6675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667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136675"/>
    <w:rPr>
      <w:rFonts w:cs="Times New Roman"/>
      <w:b w:val="0"/>
      <w:color w:val="106BBE"/>
      <w:sz w:val="26"/>
    </w:rPr>
  </w:style>
  <w:style w:type="paragraph" w:customStyle="1" w:styleId="a4">
    <w:name w:val="Нормальный (таблица)"/>
    <w:basedOn w:val="a"/>
    <w:next w:val="a"/>
    <w:uiPriority w:val="99"/>
    <w:rsid w:val="00136675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136675"/>
    <w:rPr>
      <w:sz w:val="24"/>
      <w:szCs w:val="24"/>
    </w:rPr>
  </w:style>
  <w:style w:type="table" w:customStyle="1" w:styleId="TableStyle2">
    <w:name w:val="TableStyle2"/>
    <w:rsid w:val="004202C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bject">
    <w:name w:val="object"/>
    <w:basedOn w:val="a0"/>
    <w:rsid w:val="005E60F2"/>
  </w:style>
  <w:style w:type="character" w:styleId="a6">
    <w:name w:val="Hyperlink"/>
    <w:basedOn w:val="a0"/>
    <w:uiPriority w:val="99"/>
    <w:semiHidden/>
    <w:unhideWhenUsed/>
    <w:rsid w:val="005E60F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E60F2"/>
    <w:pPr>
      <w:ind w:left="720"/>
      <w:contextualSpacing/>
    </w:pPr>
  </w:style>
  <w:style w:type="paragraph" w:customStyle="1" w:styleId="style7">
    <w:name w:val="style7"/>
    <w:basedOn w:val="a"/>
    <w:rsid w:val="005E60F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style23"/>
    <w:basedOn w:val="a0"/>
    <w:rsid w:val="005E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Людмила Алексеевна</dc:creator>
  <cp:lastModifiedBy>Pavel</cp:lastModifiedBy>
  <cp:revision>2</cp:revision>
  <cp:lastPrinted>2022-12-30T11:35:00Z</cp:lastPrinted>
  <dcterms:created xsi:type="dcterms:W3CDTF">2022-12-30T11:48:00Z</dcterms:created>
  <dcterms:modified xsi:type="dcterms:W3CDTF">2022-12-30T11:48:00Z</dcterms:modified>
</cp:coreProperties>
</file>