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D5" w:rsidRPr="000B7CD5" w:rsidRDefault="000B7CD5" w:rsidP="000B7CD5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-1"/>
          <w:sz w:val="28"/>
          <w:szCs w:val="28"/>
          <w:lang w:eastAsia="ru-RU"/>
        </w:rPr>
      </w:pPr>
      <w:r w:rsidRPr="000B7CD5">
        <w:rPr>
          <w:rFonts w:ascii="Times New Roman" w:eastAsia="Times New Roman" w:hAnsi="Times New Roman" w:cs="Times New Roman"/>
          <w:b/>
          <w:bCs/>
          <w:caps/>
          <w:spacing w:val="-1"/>
          <w:sz w:val="28"/>
          <w:szCs w:val="28"/>
          <w:lang w:eastAsia="ru-RU"/>
        </w:rPr>
        <w:t>ПостАновление</w:t>
      </w:r>
    </w:p>
    <w:p w:rsidR="000B7CD5" w:rsidRPr="000B7CD5" w:rsidRDefault="000B7CD5" w:rsidP="000B7CD5">
      <w:pPr>
        <w:shd w:val="clear" w:color="auto" w:fill="FFFFFF"/>
        <w:tabs>
          <w:tab w:val="left" w:pos="420"/>
          <w:tab w:val="center" w:pos="4677"/>
        </w:tabs>
        <w:autoSpaceDN w:val="0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0B7CD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ГУБЕРНАТОРА АСТРАХАНСКОЙ ОБЛАСТИ</w:t>
      </w:r>
    </w:p>
    <w:p w:rsidR="000B7CD5" w:rsidRPr="000B7CD5" w:rsidRDefault="000B7CD5" w:rsidP="000B7CD5">
      <w:pPr>
        <w:shd w:val="clear" w:color="auto" w:fill="FFFFFF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0B7CD5" w:rsidRPr="000B7CD5" w:rsidRDefault="000B7CD5" w:rsidP="000B7CD5">
      <w:pPr>
        <w:shd w:val="clear" w:color="auto" w:fill="FFFFFF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0B7CD5" w:rsidRPr="000B7CD5" w:rsidRDefault="000B7CD5" w:rsidP="000B7CD5">
      <w:pPr>
        <w:autoSpaceDN w:val="0"/>
        <w:spacing w:after="0" w:line="240" w:lineRule="auto"/>
        <w:ind w:left="1134" w:right="159" w:hanging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01.07.2024</w:t>
      </w:r>
      <w:r w:rsidRPr="000B7CD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           94</w:t>
      </w:r>
      <w:bookmarkStart w:id="0" w:name="_GoBack"/>
      <w:bookmarkEnd w:id="0"/>
    </w:p>
    <w:p w:rsidR="0041659A" w:rsidRDefault="0041659A">
      <w:pPr>
        <w:tabs>
          <w:tab w:val="left" w:pos="9355"/>
        </w:tabs>
        <w:spacing w:after="0" w:line="240" w:lineRule="auto"/>
        <w:ind w:left="180" w:right="5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59A" w:rsidRDefault="0041659A" w:rsidP="00F30CF0">
      <w:pPr>
        <w:tabs>
          <w:tab w:val="left" w:pos="9355"/>
        </w:tabs>
        <w:spacing w:after="0" w:line="240" w:lineRule="auto"/>
        <w:ind w:left="180" w:right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59A" w:rsidRDefault="0041659A">
      <w:pPr>
        <w:tabs>
          <w:tab w:val="left" w:pos="9355"/>
        </w:tabs>
        <w:spacing w:after="0" w:line="240" w:lineRule="auto"/>
        <w:ind w:left="180" w:right="5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59A" w:rsidRPr="00F30CF0" w:rsidRDefault="0041659A">
      <w:pPr>
        <w:tabs>
          <w:tab w:val="left" w:pos="9355"/>
        </w:tabs>
        <w:spacing w:after="0" w:line="240" w:lineRule="auto"/>
        <w:ind w:left="180" w:right="5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59A" w:rsidRPr="00E05B2E" w:rsidRDefault="00360D54" w:rsidP="00F30CF0">
      <w:pPr>
        <w:widowControl w:val="0"/>
        <w:tabs>
          <w:tab w:val="left" w:pos="5245"/>
          <w:tab w:val="left" w:pos="8931"/>
        </w:tabs>
        <w:spacing w:after="0" w:line="240" w:lineRule="auto"/>
        <w:ind w:left="426"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B2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</w:t>
      </w:r>
      <w:r w:rsidRPr="00E05B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5B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новление Губернатора Астраха</w:t>
      </w:r>
      <w:r w:rsidRPr="00E05B2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0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 </w:t>
      </w:r>
      <w:r w:rsidR="0081177D" w:rsidRPr="00E05B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C4696A" w:rsidRPr="00E05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77D" w:rsidRPr="00E05B2E">
        <w:rPr>
          <w:rFonts w:ascii="Times New Roman" w:eastAsia="Times New Roman" w:hAnsi="Times New Roman" w:cs="Times New Roman"/>
          <w:sz w:val="28"/>
          <w:szCs w:val="28"/>
          <w:lang w:eastAsia="ru-RU"/>
        </w:rPr>
        <w:t>22.11.2022 № 151</w:t>
      </w:r>
    </w:p>
    <w:p w:rsidR="0041659A" w:rsidRPr="00DD563A" w:rsidRDefault="0041659A" w:rsidP="002E486E">
      <w:pPr>
        <w:widowControl w:val="0"/>
        <w:spacing w:after="0" w:line="240" w:lineRule="auto"/>
        <w:ind w:right="511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86E" w:rsidRPr="00DD563A" w:rsidRDefault="002E486E" w:rsidP="002E486E">
      <w:pPr>
        <w:widowControl w:val="0"/>
        <w:spacing w:after="0" w:line="240" w:lineRule="auto"/>
        <w:ind w:right="511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63A" w:rsidRPr="00DD563A" w:rsidRDefault="00DD563A" w:rsidP="002E486E">
      <w:pPr>
        <w:widowControl w:val="0"/>
        <w:spacing w:after="0" w:line="240" w:lineRule="auto"/>
        <w:ind w:right="511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4FD" w:rsidRDefault="001B24FD" w:rsidP="001B24F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1B24FD" w:rsidRDefault="001B24FD" w:rsidP="001B24FD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Внести в постановление Губернатора Астраханской области от 22.11.2022 № 151 «Об Инструкции по делопроизводству в исполнительных органах Астраханской области» следующие изменения:</w:t>
      </w:r>
    </w:p>
    <w:p w:rsidR="001B24FD" w:rsidRDefault="001B24FD" w:rsidP="001B24FD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В разделе 5 Инструкции по делопроизводству в исполнительных 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ганах Астраханской области, утвержденной постановлением (далее – Инстру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ция):</w:t>
      </w:r>
    </w:p>
    <w:p w:rsidR="001B24FD" w:rsidRDefault="001B24FD" w:rsidP="001B24FD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первом подпункта 5.4.2 пункта 5.4 цифры «10–12» заменить цифрами «11–12»;</w:t>
      </w:r>
    </w:p>
    <w:p w:rsidR="001B24FD" w:rsidRDefault="001B24FD" w:rsidP="001B24FD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абзацы первый, второй подпункта 5.17.1 пункта 5.17 изложить в новой редакции:</w:t>
      </w:r>
    </w:p>
    <w:p w:rsidR="001B24FD" w:rsidRDefault="001B24FD" w:rsidP="001B24FD">
      <w:pPr>
        <w:pStyle w:val="ad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«5.17.1. Документы, направляемые Президенту Российской Федерации, Председателю Правительства Российской Федерации, полномочному предст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вителю Президента Российской Федерации в Южном федеральном округе, подписывает Губернатор либо лицо, временно исполняющее обязанности Г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бернатора.</w:t>
      </w:r>
    </w:p>
    <w:p w:rsidR="001B24FD" w:rsidRPr="001B24FD" w:rsidRDefault="001B24FD" w:rsidP="001B24FD">
      <w:pPr>
        <w:pStyle w:val="ad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24FD">
        <w:rPr>
          <w:color w:val="000000"/>
          <w:sz w:val="28"/>
          <w:szCs w:val="28"/>
        </w:rPr>
        <w:t>Документы, направляемые в федеральные органы государственной вл</w:t>
      </w:r>
      <w:r w:rsidRPr="001B24FD">
        <w:rPr>
          <w:color w:val="000000"/>
          <w:sz w:val="28"/>
          <w:szCs w:val="28"/>
        </w:rPr>
        <w:t>а</w:t>
      </w:r>
      <w:r w:rsidRPr="001B24FD">
        <w:rPr>
          <w:color w:val="000000"/>
          <w:sz w:val="28"/>
          <w:szCs w:val="28"/>
        </w:rPr>
        <w:t>сти, исполнительные органы, организации, подписывает Губернатор, вице-губернатор – председатель Правительства, вице-губернатор – руководитель а</w:t>
      </w:r>
      <w:r w:rsidRPr="001B24FD">
        <w:rPr>
          <w:color w:val="000000"/>
          <w:sz w:val="28"/>
          <w:szCs w:val="28"/>
        </w:rPr>
        <w:t>д</w:t>
      </w:r>
      <w:r w:rsidRPr="001B24FD">
        <w:rPr>
          <w:color w:val="000000"/>
          <w:sz w:val="28"/>
          <w:szCs w:val="28"/>
        </w:rPr>
        <w:t>министрации, заместители председателя Правительства, руководители испо</w:t>
      </w:r>
      <w:r w:rsidRPr="001B24FD">
        <w:rPr>
          <w:color w:val="000000"/>
          <w:sz w:val="28"/>
          <w:szCs w:val="28"/>
        </w:rPr>
        <w:t>л</w:t>
      </w:r>
      <w:r w:rsidRPr="001B24FD">
        <w:rPr>
          <w:color w:val="000000"/>
          <w:sz w:val="28"/>
          <w:szCs w:val="28"/>
        </w:rPr>
        <w:t xml:space="preserve">нительных органов в соответствии с </w:t>
      </w:r>
      <w:hyperlink r:id="rId9" w:tgtFrame="_blank" w:history="1">
        <w:r w:rsidRPr="001B24FD">
          <w:rPr>
            <w:rStyle w:val="ab"/>
            <w:rFonts w:eastAsiaTheme="majorEastAsia"/>
            <w:color w:val="000000"/>
            <w:sz w:val="28"/>
            <w:szCs w:val="28"/>
            <w:u w:val="none"/>
          </w:rPr>
          <w:t>распределением</w:t>
        </w:r>
      </w:hyperlink>
      <w:r w:rsidRPr="001B24FD">
        <w:rPr>
          <w:color w:val="000000"/>
          <w:sz w:val="28"/>
          <w:szCs w:val="28"/>
        </w:rPr>
        <w:t xml:space="preserve"> обязанностей, утвержде</w:t>
      </w:r>
      <w:r w:rsidRPr="001B24FD">
        <w:rPr>
          <w:color w:val="000000"/>
          <w:sz w:val="28"/>
          <w:szCs w:val="28"/>
        </w:rPr>
        <w:t>н</w:t>
      </w:r>
      <w:r w:rsidRPr="001B24FD">
        <w:rPr>
          <w:color w:val="000000"/>
          <w:sz w:val="28"/>
          <w:szCs w:val="28"/>
        </w:rPr>
        <w:t xml:space="preserve">ным Губернатором (далее – </w:t>
      </w:r>
      <w:hyperlink r:id="rId10" w:tgtFrame="_blank" w:history="1">
        <w:r w:rsidRPr="001B24FD">
          <w:rPr>
            <w:rStyle w:val="ab"/>
            <w:rFonts w:eastAsiaTheme="majorEastAsia"/>
            <w:color w:val="000000"/>
            <w:sz w:val="28"/>
            <w:szCs w:val="28"/>
            <w:u w:val="none"/>
          </w:rPr>
          <w:t>распределение</w:t>
        </w:r>
      </w:hyperlink>
      <w:r w:rsidRPr="001B24FD">
        <w:rPr>
          <w:color w:val="000000"/>
          <w:sz w:val="28"/>
          <w:szCs w:val="28"/>
        </w:rPr>
        <w:t> обязанностей).».</w:t>
      </w:r>
    </w:p>
    <w:p w:rsidR="001B24FD" w:rsidRPr="001B24FD" w:rsidRDefault="001B24FD" w:rsidP="001B24FD">
      <w:pPr>
        <w:pStyle w:val="ad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24FD">
        <w:rPr>
          <w:color w:val="000000"/>
          <w:sz w:val="28"/>
          <w:szCs w:val="28"/>
        </w:rPr>
        <w:t>1.2. В разделе 17 Инструкции:</w:t>
      </w:r>
    </w:p>
    <w:p w:rsidR="001B24FD" w:rsidRDefault="001B24FD" w:rsidP="001B24FD">
      <w:pPr>
        <w:pStyle w:val="ad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пункте 17.2:</w:t>
      </w:r>
    </w:p>
    <w:p w:rsidR="001B24FD" w:rsidRDefault="001B24FD" w:rsidP="001B24FD">
      <w:pPr>
        <w:pStyle w:val="ad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подпункт 17.2.3 после слов «созданных при Президенте» дополнить сл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вами «Российской Федерации»;</w:t>
      </w:r>
    </w:p>
    <w:p w:rsidR="001B24FD" w:rsidRDefault="001B24FD" w:rsidP="001B24FD">
      <w:pPr>
        <w:pStyle w:val="ad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подпункт 17.2.4 после слов «Нормативные правовые и иные правовые а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ты Губернатора,» дополнить словами «нормативные правовые и иные правовые акты»;</w:t>
      </w:r>
    </w:p>
    <w:p w:rsidR="001B24FD" w:rsidRDefault="001B24FD" w:rsidP="001B24FD">
      <w:pPr>
        <w:pStyle w:val="ad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абзац десятый подпункта 17.8.1 пункта 17.8 после слов «законы Росси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ской Федерации и» дополнить словом «законы»;</w:t>
      </w:r>
    </w:p>
    <w:p w:rsidR="001B24FD" w:rsidRDefault="001B24FD" w:rsidP="001B24FD">
      <w:pPr>
        <w:pStyle w:val="ad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пункт 17.20 после слов «Российской Федерации,» дополнить словами «правовых актов».</w:t>
      </w:r>
    </w:p>
    <w:p w:rsidR="001B24FD" w:rsidRPr="001B24FD" w:rsidRDefault="001B24FD" w:rsidP="001B24FD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4FD">
        <w:rPr>
          <w:rFonts w:ascii="Times New Roman" w:hAnsi="Times New Roman" w:cs="Times New Roman"/>
          <w:color w:val="000000"/>
          <w:sz w:val="28"/>
          <w:szCs w:val="28"/>
        </w:rPr>
        <w:t>2. Постановление вступает в силу со дня его официального опубликов</w:t>
      </w:r>
      <w:r w:rsidRPr="001B24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B24FD">
        <w:rPr>
          <w:rFonts w:ascii="Times New Roman" w:hAnsi="Times New Roman" w:cs="Times New Roman"/>
          <w:color w:val="000000"/>
          <w:sz w:val="28"/>
          <w:szCs w:val="28"/>
        </w:rPr>
        <w:t>ния.</w:t>
      </w:r>
    </w:p>
    <w:p w:rsidR="001161CF" w:rsidRPr="00DC6880" w:rsidRDefault="001161CF" w:rsidP="002E48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75C" w:rsidRPr="00DC6880" w:rsidRDefault="0050375C" w:rsidP="002E48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CF0" w:rsidRPr="00DC6880" w:rsidRDefault="00F30CF0" w:rsidP="002E48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CEE" w:rsidRPr="006C5D77" w:rsidRDefault="00B75FB8" w:rsidP="00EE5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5B2E">
        <w:rPr>
          <w:rFonts w:ascii="Times New Roman" w:hAnsi="Times New Roman" w:cs="Times New Roman"/>
          <w:sz w:val="28"/>
          <w:szCs w:val="28"/>
        </w:rPr>
        <w:t xml:space="preserve">Губернатор   Астраханской   области                                         </w:t>
      </w:r>
      <w:r w:rsidR="004126C8">
        <w:rPr>
          <w:rFonts w:ascii="Times New Roman" w:hAnsi="Times New Roman" w:cs="Times New Roman"/>
          <w:sz w:val="28"/>
          <w:szCs w:val="28"/>
        </w:rPr>
        <w:t xml:space="preserve">    </w:t>
      </w:r>
      <w:r w:rsidR="00EE5F61">
        <w:rPr>
          <w:rFonts w:ascii="Times New Roman" w:hAnsi="Times New Roman" w:cs="Times New Roman"/>
          <w:sz w:val="28"/>
          <w:szCs w:val="28"/>
        </w:rPr>
        <w:t xml:space="preserve">  И.Ю. Бабушкин</w:t>
      </w:r>
    </w:p>
    <w:sectPr w:rsidR="00D90CEE" w:rsidRPr="006C5D77" w:rsidSect="00D90CEE">
      <w:headerReference w:type="default" r:id="rId11"/>
      <w:headerReference w:type="first" r:id="rId12"/>
      <w:pgSz w:w="11906" w:h="16838" w:code="9"/>
      <w:pgMar w:top="1134" w:right="566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7E8" w:rsidRDefault="004557E8">
      <w:pPr>
        <w:spacing w:after="0" w:line="240" w:lineRule="auto"/>
      </w:pPr>
      <w:r>
        <w:separator/>
      </w:r>
    </w:p>
  </w:endnote>
  <w:endnote w:type="continuationSeparator" w:id="0">
    <w:p w:rsidR="004557E8" w:rsidRDefault="00455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7E8" w:rsidRDefault="004557E8">
      <w:pPr>
        <w:spacing w:after="0" w:line="240" w:lineRule="auto"/>
      </w:pPr>
      <w:r>
        <w:separator/>
      </w:r>
    </w:p>
  </w:footnote>
  <w:footnote w:type="continuationSeparator" w:id="0">
    <w:p w:rsidR="004557E8" w:rsidRDefault="00455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3379"/>
      <w:docPartObj>
        <w:docPartGallery w:val="Page Numbers (Top of Page)"/>
        <w:docPartUnique/>
      </w:docPartObj>
    </w:sdtPr>
    <w:sdtEndPr/>
    <w:sdtContent>
      <w:p w:rsidR="00D03F86" w:rsidRDefault="00F41711">
        <w:pPr>
          <w:pStyle w:val="a8"/>
          <w:jc w:val="center"/>
        </w:pPr>
        <w:r>
          <w:fldChar w:fldCharType="begin"/>
        </w:r>
        <w:r w:rsidR="00D03F86">
          <w:instrText xml:space="preserve"> PAGE   \* MERGEFORMAT </w:instrText>
        </w:r>
        <w:r>
          <w:fldChar w:fldCharType="separate"/>
        </w:r>
        <w:r w:rsidR="000B7C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3F86" w:rsidRDefault="00D03F8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F86" w:rsidRDefault="00D03F86">
    <w:pPr>
      <w:pStyle w:val="a8"/>
      <w:jc w:val="center"/>
    </w:pPr>
  </w:p>
  <w:p w:rsidR="00D03F86" w:rsidRDefault="00D03F8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C7AB5"/>
    <w:multiLevelType w:val="multilevel"/>
    <w:tmpl w:val="09CEA318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9A"/>
    <w:rsid w:val="00026B95"/>
    <w:rsid w:val="000331C4"/>
    <w:rsid w:val="000372B5"/>
    <w:rsid w:val="00060653"/>
    <w:rsid w:val="0006235A"/>
    <w:rsid w:val="000B11EC"/>
    <w:rsid w:val="000B14B0"/>
    <w:rsid w:val="000B7CD5"/>
    <w:rsid w:val="000C2757"/>
    <w:rsid w:val="000D33FC"/>
    <w:rsid w:val="000D54EC"/>
    <w:rsid w:val="000D7A23"/>
    <w:rsid w:val="001161CF"/>
    <w:rsid w:val="00124D85"/>
    <w:rsid w:val="00133137"/>
    <w:rsid w:val="00163A44"/>
    <w:rsid w:val="0016694E"/>
    <w:rsid w:val="00174AA4"/>
    <w:rsid w:val="001821D0"/>
    <w:rsid w:val="001B24FD"/>
    <w:rsid w:val="001B736B"/>
    <w:rsid w:val="001D67BC"/>
    <w:rsid w:val="001F4D30"/>
    <w:rsid w:val="00201BCB"/>
    <w:rsid w:val="00202DAC"/>
    <w:rsid w:val="0021259D"/>
    <w:rsid w:val="00217CEB"/>
    <w:rsid w:val="00224C37"/>
    <w:rsid w:val="00235D32"/>
    <w:rsid w:val="00236CCB"/>
    <w:rsid w:val="002603B5"/>
    <w:rsid w:val="00273A97"/>
    <w:rsid w:val="002958BC"/>
    <w:rsid w:val="002E486E"/>
    <w:rsid w:val="00311782"/>
    <w:rsid w:val="00316149"/>
    <w:rsid w:val="00316186"/>
    <w:rsid w:val="00330482"/>
    <w:rsid w:val="003447ED"/>
    <w:rsid w:val="00360D54"/>
    <w:rsid w:val="00370766"/>
    <w:rsid w:val="00374A2D"/>
    <w:rsid w:val="00382310"/>
    <w:rsid w:val="00385B93"/>
    <w:rsid w:val="003875AA"/>
    <w:rsid w:val="00387EAA"/>
    <w:rsid w:val="003B4392"/>
    <w:rsid w:val="003C5051"/>
    <w:rsid w:val="003C76CA"/>
    <w:rsid w:val="003D321C"/>
    <w:rsid w:val="003E59CA"/>
    <w:rsid w:val="003E7C0C"/>
    <w:rsid w:val="003F69EA"/>
    <w:rsid w:val="00400CEB"/>
    <w:rsid w:val="0040477D"/>
    <w:rsid w:val="00407A29"/>
    <w:rsid w:val="00407EBE"/>
    <w:rsid w:val="0041210F"/>
    <w:rsid w:val="004126C8"/>
    <w:rsid w:val="0041659A"/>
    <w:rsid w:val="00417445"/>
    <w:rsid w:val="00430337"/>
    <w:rsid w:val="00440B22"/>
    <w:rsid w:val="00445AC6"/>
    <w:rsid w:val="00447382"/>
    <w:rsid w:val="004557E8"/>
    <w:rsid w:val="00466E3B"/>
    <w:rsid w:val="004675DF"/>
    <w:rsid w:val="004B35F2"/>
    <w:rsid w:val="004D7434"/>
    <w:rsid w:val="004E5CE8"/>
    <w:rsid w:val="0050375C"/>
    <w:rsid w:val="00506AD2"/>
    <w:rsid w:val="00531FA5"/>
    <w:rsid w:val="00535314"/>
    <w:rsid w:val="00535508"/>
    <w:rsid w:val="005454CC"/>
    <w:rsid w:val="005468B4"/>
    <w:rsid w:val="0055041C"/>
    <w:rsid w:val="00560DBF"/>
    <w:rsid w:val="005A12CC"/>
    <w:rsid w:val="005A7CFF"/>
    <w:rsid w:val="005C0221"/>
    <w:rsid w:val="005F67D2"/>
    <w:rsid w:val="005F7FD5"/>
    <w:rsid w:val="00612E27"/>
    <w:rsid w:val="006140B6"/>
    <w:rsid w:val="00621E86"/>
    <w:rsid w:val="00625311"/>
    <w:rsid w:val="0064076B"/>
    <w:rsid w:val="00644730"/>
    <w:rsid w:val="00660A3D"/>
    <w:rsid w:val="00667F0A"/>
    <w:rsid w:val="00673B1F"/>
    <w:rsid w:val="006B069B"/>
    <w:rsid w:val="006C32A7"/>
    <w:rsid w:val="006C5D77"/>
    <w:rsid w:val="006E2C63"/>
    <w:rsid w:val="006E7448"/>
    <w:rsid w:val="006F5DC4"/>
    <w:rsid w:val="006F618A"/>
    <w:rsid w:val="007172EE"/>
    <w:rsid w:val="007327FD"/>
    <w:rsid w:val="007341AD"/>
    <w:rsid w:val="00740C3E"/>
    <w:rsid w:val="00740F6D"/>
    <w:rsid w:val="007424F8"/>
    <w:rsid w:val="00746E93"/>
    <w:rsid w:val="00755229"/>
    <w:rsid w:val="007609CB"/>
    <w:rsid w:val="00777B2B"/>
    <w:rsid w:val="00783771"/>
    <w:rsid w:val="007875C3"/>
    <w:rsid w:val="0079102B"/>
    <w:rsid w:val="00791065"/>
    <w:rsid w:val="007B712D"/>
    <w:rsid w:val="007E4463"/>
    <w:rsid w:val="007E65E1"/>
    <w:rsid w:val="007F32AD"/>
    <w:rsid w:val="007F73A7"/>
    <w:rsid w:val="0081177D"/>
    <w:rsid w:val="00814F5B"/>
    <w:rsid w:val="00827C69"/>
    <w:rsid w:val="00846B90"/>
    <w:rsid w:val="008536F2"/>
    <w:rsid w:val="008571B9"/>
    <w:rsid w:val="008633A7"/>
    <w:rsid w:val="008667D6"/>
    <w:rsid w:val="00873CE6"/>
    <w:rsid w:val="008A72EA"/>
    <w:rsid w:val="008C077B"/>
    <w:rsid w:val="008D51D1"/>
    <w:rsid w:val="008D6C83"/>
    <w:rsid w:val="008E39A8"/>
    <w:rsid w:val="008F1CDF"/>
    <w:rsid w:val="00900141"/>
    <w:rsid w:val="00901B2E"/>
    <w:rsid w:val="009031C8"/>
    <w:rsid w:val="00920BB2"/>
    <w:rsid w:val="009228C3"/>
    <w:rsid w:val="009254EE"/>
    <w:rsid w:val="00940BCC"/>
    <w:rsid w:val="009548F4"/>
    <w:rsid w:val="0095751F"/>
    <w:rsid w:val="00975AAB"/>
    <w:rsid w:val="00982BC9"/>
    <w:rsid w:val="0099130A"/>
    <w:rsid w:val="009A29ED"/>
    <w:rsid w:val="009A38BB"/>
    <w:rsid w:val="009A7DF1"/>
    <w:rsid w:val="009E4A82"/>
    <w:rsid w:val="009F5668"/>
    <w:rsid w:val="00A0131D"/>
    <w:rsid w:val="00A051BB"/>
    <w:rsid w:val="00A11931"/>
    <w:rsid w:val="00A30C9C"/>
    <w:rsid w:val="00A315EA"/>
    <w:rsid w:val="00A41F66"/>
    <w:rsid w:val="00A44A8E"/>
    <w:rsid w:val="00A5348E"/>
    <w:rsid w:val="00A56638"/>
    <w:rsid w:val="00A57B7A"/>
    <w:rsid w:val="00A65AFD"/>
    <w:rsid w:val="00A85EE7"/>
    <w:rsid w:val="00A90A11"/>
    <w:rsid w:val="00AA1432"/>
    <w:rsid w:val="00AA180B"/>
    <w:rsid w:val="00AC5F4E"/>
    <w:rsid w:val="00AD610D"/>
    <w:rsid w:val="00AE2509"/>
    <w:rsid w:val="00AF1928"/>
    <w:rsid w:val="00B4046E"/>
    <w:rsid w:val="00B4785D"/>
    <w:rsid w:val="00B57485"/>
    <w:rsid w:val="00B754BF"/>
    <w:rsid w:val="00B75FB8"/>
    <w:rsid w:val="00BA0004"/>
    <w:rsid w:val="00BB52A9"/>
    <w:rsid w:val="00BC03A1"/>
    <w:rsid w:val="00BC3F31"/>
    <w:rsid w:val="00BD0859"/>
    <w:rsid w:val="00BE5EF9"/>
    <w:rsid w:val="00BE787D"/>
    <w:rsid w:val="00BE7E53"/>
    <w:rsid w:val="00C01B38"/>
    <w:rsid w:val="00C45D2B"/>
    <w:rsid w:val="00C4696A"/>
    <w:rsid w:val="00C54A1C"/>
    <w:rsid w:val="00C721BC"/>
    <w:rsid w:val="00C749AB"/>
    <w:rsid w:val="00C90B84"/>
    <w:rsid w:val="00C93613"/>
    <w:rsid w:val="00C95764"/>
    <w:rsid w:val="00CA1283"/>
    <w:rsid w:val="00CB4390"/>
    <w:rsid w:val="00CB66B9"/>
    <w:rsid w:val="00CD2433"/>
    <w:rsid w:val="00CD659C"/>
    <w:rsid w:val="00D00146"/>
    <w:rsid w:val="00D03F86"/>
    <w:rsid w:val="00D06AC1"/>
    <w:rsid w:val="00D3296E"/>
    <w:rsid w:val="00D42350"/>
    <w:rsid w:val="00D43B22"/>
    <w:rsid w:val="00D52ACC"/>
    <w:rsid w:val="00D5389E"/>
    <w:rsid w:val="00D56111"/>
    <w:rsid w:val="00D6423F"/>
    <w:rsid w:val="00D85E33"/>
    <w:rsid w:val="00D90CEE"/>
    <w:rsid w:val="00DB094A"/>
    <w:rsid w:val="00DB153A"/>
    <w:rsid w:val="00DC14DD"/>
    <w:rsid w:val="00DC6880"/>
    <w:rsid w:val="00DD05F6"/>
    <w:rsid w:val="00DD563A"/>
    <w:rsid w:val="00DE5814"/>
    <w:rsid w:val="00E05B2E"/>
    <w:rsid w:val="00E10C57"/>
    <w:rsid w:val="00E2085C"/>
    <w:rsid w:val="00E22051"/>
    <w:rsid w:val="00E3124C"/>
    <w:rsid w:val="00E41307"/>
    <w:rsid w:val="00E449F7"/>
    <w:rsid w:val="00E750AF"/>
    <w:rsid w:val="00E82009"/>
    <w:rsid w:val="00E969D9"/>
    <w:rsid w:val="00EA5621"/>
    <w:rsid w:val="00EB035D"/>
    <w:rsid w:val="00EB383A"/>
    <w:rsid w:val="00EC4EFD"/>
    <w:rsid w:val="00ED1082"/>
    <w:rsid w:val="00EE1908"/>
    <w:rsid w:val="00EE4D3C"/>
    <w:rsid w:val="00EE5F61"/>
    <w:rsid w:val="00F034CB"/>
    <w:rsid w:val="00F04B9E"/>
    <w:rsid w:val="00F2160E"/>
    <w:rsid w:val="00F26E36"/>
    <w:rsid w:val="00F30CF0"/>
    <w:rsid w:val="00F326CB"/>
    <w:rsid w:val="00F41711"/>
    <w:rsid w:val="00F51234"/>
    <w:rsid w:val="00F529CB"/>
    <w:rsid w:val="00F61E4D"/>
    <w:rsid w:val="00F76C15"/>
    <w:rsid w:val="00FB450F"/>
    <w:rsid w:val="00FC216A"/>
    <w:rsid w:val="00FE1A8E"/>
    <w:rsid w:val="00FE5E8C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85"/>
  </w:style>
  <w:style w:type="paragraph" w:styleId="1">
    <w:name w:val="heading 1"/>
    <w:basedOn w:val="a"/>
    <w:next w:val="a"/>
    <w:link w:val="10"/>
    <w:uiPriority w:val="9"/>
    <w:qFormat/>
    <w:rsid w:val="00B574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40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5748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5748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table" w:styleId="a3">
    <w:name w:val="Table Grid"/>
    <w:basedOn w:val="a1"/>
    <w:uiPriority w:val="39"/>
    <w:rsid w:val="00B57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48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7485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rsid w:val="00B57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unhideWhenUsed/>
    <w:rsid w:val="00B574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B57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B574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57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7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unhideWhenUsed/>
    <w:rsid w:val="00B5748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57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c">
    <w:name w:val="Гипертекстовая ссылка"/>
    <w:uiPriority w:val="99"/>
    <w:rsid w:val="00B57485"/>
    <w:rPr>
      <w:color w:val="106BBE"/>
    </w:rPr>
  </w:style>
  <w:style w:type="paragraph" w:customStyle="1" w:styleId="ConsPlusNonformat">
    <w:name w:val="ConsPlusNonformat"/>
    <w:rsid w:val="00B574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 w:eastAsia="ja-JP"/>
    </w:rPr>
  </w:style>
  <w:style w:type="paragraph" w:customStyle="1" w:styleId="Style2">
    <w:name w:val="Style2"/>
    <w:basedOn w:val="a"/>
    <w:uiPriority w:val="99"/>
    <w:rsid w:val="00B57485"/>
    <w:pPr>
      <w:widowControl w:val="0"/>
      <w:autoSpaceDE w:val="0"/>
      <w:autoSpaceDN w:val="0"/>
      <w:adjustRightInd w:val="0"/>
      <w:spacing w:after="0" w:line="317" w:lineRule="exact"/>
      <w:ind w:firstLine="778"/>
      <w:jc w:val="both"/>
    </w:pPr>
    <w:rPr>
      <w:rFonts w:ascii="Trebuchet MS" w:eastAsiaTheme="minorEastAsia" w:hAnsi="Trebuchet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57485"/>
    <w:pPr>
      <w:widowControl w:val="0"/>
      <w:autoSpaceDE w:val="0"/>
      <w:autoSpaceDN w:val="0"/>
      <w:adjustRightInd w:val="0"/>
      <w:spacing w:after="0" w:line="317" w:lineRule="exact"/>
      <w:ind w:firstLine="806"/>
      <w:jc w:val="both"/>
    </w:pPr>
    <w:rPr>
      <w:rFonts w:ascii="Trebuchet MS" w:eastAsiaTheme="minorEastAsia" w:hAnsi="Trebuchet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574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B57485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sid w:val="00B57485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0"/>
    <w:uiPriority w:val="99"/>
    <w:rsid w:val="00B5748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rsid w:val="00B5748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B5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нимание: недобросовестность!"/>
    <w:basedOn w:val="a"/>
    <w:next w:val="a"/>
    <w:uiPriority w:val="99"/>
    <w:rsid w:val="008D51D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40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annotation reference"/>
    <w:basedOn w:val="a0"/>
    <w:uiPriority w:val="99"/>
    <w:semiHidden/>
    <w:unhideWhenUsed/>
    <w:rsid w:val="00C749A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749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749AB"/>
    <w:rPr>
      <w:rFonts w:ascii="Times New Roman" w:hAnsi="Times New Roman"/>
      <w:sz w:val="20"/>
      <w:szCs w:val="20"/>
    </w:rPr>
  </w:style>
  <w:style w:type="paragraph" w:customStyle="1" w:styleId="af2">
    <w:name w:val="Базовый"/>
    <w:rsid w:val="00D06AC1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formattext">
    <w:name w:val="formattext"/>
    <w:basedOn w:val="a"/>
    <w:rsid w:val="00A9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85"/>
  </w:style>
  <w:style w:type="paragraph" w:styleId="1">
    <w:name w:val="heading 1"/>
    <w:basedOn w:val="a"/>
    <w:next w:val="a"/>
    <w:link w:val="10"/>
    <w:uiPriority w:val="9"/>
    <w:qFormat/>
    <w:rsid w:val="00B574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40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5748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5748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table" w:styleId="a3">
    <w:name w:val="Table Grid"/>
    <w:basedOn w:val="a1"/>
    <w:uiPriority w:val="39"/>
    <w:rsid w:val="00B57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48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7485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rsid w:val="00B57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unhideWhenUsed/>
    <w:rsid w:val="00B574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B57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B574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57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7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unhideWhenUsed/>
    <w:rsid w:val="00B5748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57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c">
    <w:name w:val="Гипертекстовая ссылка"/>
    <w:uiPriority w:val="99"/>
    <w:rsid w:val="00B57485"/>
    <w:rPr>
      <w:color w:val="106BBE"/>
    </w:rPr>
  </w:style>
  <w:style w:type="paragraph" w:customStyle="1" w:styleId="ConsPlusNonformat">
    <w:name w:val="ConsPlusNonformat"/>
    <w:rsid w:val="00B574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 w:eastAsia="ja-JP"/>
    </w:rPr>
  </w:style>
  <w:style w:type="paragraph" w:customStyle="1" w:styleId="Style2">
    <w:name w:val="Style2"/>
    <w:basedOn w:val="a"/>
    <w:uiPriority w:val="99"/>
    <w:rsid w:val="00B57485"/>
    <w:pPr>
      <w:widowControl w:val="0"/>
      <w:autoSpaceDE w:val="0"/>
      <w:autoSpaceDN w:val="0"/>
      <w:adjustRightInd w:val="0"/>
      <w:spacing w:after="0" w:line="317" w:lineRule="exact"/>
      <w:ind w:firstLine="778"/>
      <w:jc w:val="both"/>
    </w:pPr>
    <w:rPr>
      <w:rFonts w:ascii="Trebuchet MS" w:eastAsiaTheme="minorEastAsia" w:hAnsi="Trebuchet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57485"/>
    <w:pPr>
      <w:widowControl w:val="0"/>
      <w:autoSpaceDE w:val="0"/>
      <w:autoSpaceDN w:val="0"/>
      <w:adjustRightInd w:val="0"/>
      <w:spacing w:after="0" w:line="317" w:lineRule="exact"/>
      <w:ind w:firstLine="806"/>
      <w:jc w:val="both"/>
    </w:pPr>
    <w:rPr>
      <w:rFonts w:ascii="Trebuchet MS" w:eastAsiaTheme="minorEastAsia" w:hAnsi="Trebuchet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574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B57485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sid w:val="00B57485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0"/>
    <w:uiPriority w:val="99"/>
    <w:rsid w:val="00B5748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rsid w:val="00B5748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B5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нимание: недобросовестность!"/>
    <w:basedOn w:val="a"/>
    <w:next w:val="a"/>
    <w:uiPriority w:val="99"/>
    <w:rsid w:val="008D51D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40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annotation reference"/>
    <w:basedOn w:val="a0"/>
    <w:uiPriority w:val="99"/>
    <w:semiHidden/>
    <w:unhideWhenUsed/>
    <w:rsid w:val="00C749A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749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749AB"/>
    <w:rPr>
      <w:rFonts w:ascii="Times New Roman" w:hAnsi="Times New Roman"/>
      <w:sz w:val="20"/>
      <w:szCs w:val="20"/>
    </w:rPr>
  </w:style>
  <w:style w:type="paragraph" w:customStyle="1" w:styleId="af2">
    <w:name w:val="Базовый"/>
    <w:rsid w:val="00D06AC1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formattext">
    <w:name w:val="formattext"/>
    <w:basedOn w:val="a"/>
    <w:rsid w:val="00A9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E0E50AA76CB3E80D4AF4BF953269BF8A8291A4F0AAC8F66E055B3668733AC402E6A25D177213E75BAB6CCE38E04583B2E673D969DD0420241E63474R6n3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E0E50AA76CB3E80D4AF4BF953269BF8A8291A4F0AAC8F66E055B3668733AC402E6A25D177213E75BAB6CCE38E04583B2E673D969DD0420241E63474R6n3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E13E7-5A4F-42BE-8510-70988062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Айдина Е.П.</dc:creator>
  <cp:lastModifiedBy>Шальнова Виктория Олеговна</cp:lastModifiedBy>
  <cp:revision>2</cp:revision>
  <cp:lastPrinted>2024-06-26T03:42:00Z</cp:lastPrinted>
  <dcterms:created xsi:type="dcterms:W3CDTF">2024-07-02T04:54:00Z</dcterms:created>
  <dcterms:modified xsi:type="dcterms:W3CDTF">2024-07-02T04:54:00Z</dcterms:modified>
</cp:coreProperties>
</file>