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6C" w:rsidRPr="009E55B6" w:rsidRDefault="0092586C" w:rsidP="0092586C">
      <w:pPr>
        <w:jc w:val="center"/>
        <w:rPr>
          <w:sz w:val="27"/>
          <w:szCs w:val="27"/>
        </w:rPr>
      </w:pPr>
      <w:r w:rsidRPr="009E55B6">
        <w:rPr>
          <w:sz w:val="27"/>
          <w:szCs w:val="27"/>
        </w:rPr>
        <w:t>Пояснительная записка</w:t>
      </w:r>
    </w:p>
    <w:p w:rsidR="0092586C" w:rsidRPr="009E55B6" w:rsidRDefault="0092586C" w:rsidP="0092586C">
      <w:pPr>
        <w:jc w:val="center"/>
        <w:rPr>
          <w:sz w:val="27"/>
          <w:szCs w:val="27"/>
        </w:rPr>
      </w:pPr>
      <w:r w:rsidRPr="009E55B6">
        <w:rPr>
          <w:sz w:val="27"/>
          <w:szCs w:val="27"/>
        </w:rPr>
        <w:t>к проекту постановления Губернатора Астраханской области</w:t>
      </w:r>
    </w:p>
    <w:p w:rsidR="0092586C" w:rsidRPr="009E55B6" w:rsidRDefault="0092586C" w:rsidP="0092586C">
      <w:pPr>
        <w:jc w:val="center"/>
        <w:rPr>
          <w:sz w:val="27"/>
          <w:szCs w:val="27"/>
        </w:rPr>
      </w:pPr>
      <w:r w:rsidRPr="009E55B6">
        <w:rPr>
          <w:sz w:val="27"/>
          <w:szCs w:val="27"/>
        </w:rPr>
        <w:t xml:space="preserve">«О внесении изменений в постановления Губернатора </w:t>
      </w:r>
    </w:p>
    <w:p w:rsidR="0092586C" w:rsidRPr="009E55B6" w:rsidRDefault="0092586C" w:rsidP="0092586C">
      <w:pPr>
        <w:jc w:val="center"/>
        <w:rPr>
          <w:sz w:val="27"/>
          <w:szCs w:val="27"/>
        </w:rPr>
      </w:pPr>
      <w:r w:rsidRPr="009E55B6">
        <w:rPr>
          <w:sz w:val="27"/>
          <w:szCs w:val="27"/>
        </w:rPr>
        <w:t>Астраханской области от 09.04.2020 № 59, от 10.02.2023 № 10»</w:t>
      </w:r>
    </w:p>
    <w:p w:rsidR="0092586C" w:rsidRPr="009E55B6" w:rsidRDefault="0092586C" w:rsidP="0092586C">
      <w:pPr>
        <w:jc w:val="center"/>
        <w:rPr>
          <w:sz w:val="27"/>
          <w:szCs w:val="27"/>
          <w:highlight w:val="yellow"/>
        </w:rPr>
      </w:pPr>
    </w:p>
    <w:p w:rsidR="0092586C" w:rsidRPr="009E55B6" w:rsidRDefault="0092586C" w:rsidP="0092586C">
      <w:pPr>
        <w:widowControl/>
        <w:ind w:firstLine="709"/>
        <w:jc w:val="both"/>
        <w:rPr>
          <w:color w:val="000000"/>
          <w:sz w:val="27"/>
          <w:szCs w:val="27"/>
        </w:rPr>
      </w:pPr>
      <w:r w:rsidRPr="009E55B6">
        <w:rPr>
          <w:sz w:val="27"/>
          <w:szCs w:val="27"/>
        </w:rPr>
        <w:t xml:space="preserve">Проект постановления Губернатора Астраханской области «О внесении изменений в постановления Губернатора Астраханской области от 09.04.2020 № 59, </w:t>
      </w:r>
      <w:r w:rsidRPr="009E55B6">
        <w:rPr>
          <w:sz w:val="27"/>
          <w:szCs w:val="27"/>
        </w:rPr>
        <w:br/>
        <w:t xml:space="preserve">от 10.02.2023 № 10» (далее – проект постановления) разработан в целях </w:t>
      </w:r>
      <w:r w:rsidRPr="009E55B6">
        <w:rPr>
          <w:color w:val="000000" w:themeColor="text1"/>
          <w:sz w:val="27"/>
          <w:szCs w:val="27"/>
        </w:rPr>
        <w:t xml:space="preserve">                       </w:t>
      </w:r>
      <w:r w:rsidRPr="009E55B6">
        <w:rPr>
          <w:color w:val="000000"/>
          <w:sz w:val="27"/>
          <w:szCs w:val="27"/>
        </w:rPr>
        <w:t xml:space="preserve">приведения в соответствие с </w:t>
      </w:r>
      <w:r w:rsidRPr="009E55B6">
        <w:rPr>
          <w:sz w:val="27"/>
          <w:szCs w:val="27"/>
        </w:rPr>
        <w:t xml:space="preserve">Законом Астраханской области от 04.07.2022 </w:t>
      </w:r>
      <w:r w:rsidRPr="009E55B6">
        <w:rPr>
          <w:sz w:val="27"/>
          <w:szCs w:val="27"/>
        </w:rPr>
        <w:br/>
        <w:t xml:space="preserve">№ 38/2022-ОЗ </w:t>
      </w:r>
      <w:r w:rsidRPr="009E55B6">
        <w:rPr>
          <w:color w:val="000000" w:themeColor="text1"/>
          <w:sz w:val="27"/>
          <w:szCs w:val="27"/>
        </w:rPr>
        <w:t xml:space="preserve">«О Правительстве Астраханской области» (далее – ЗАО </w:t>
      </w:r>
      <w:r w:rsidRPr="009E55B6">
        <w:rPr>
          <w:color w:val="000000" w:themeColor="text1"/>
          <w:sz w:val="27"/>
          <w:szCs w:val="27"/>
        </w:rPr>
        <w:br/>
        <w:t>№ 38/2022-ОЗ)</w:t>
      </w:r>
      <w:r w:rsidRPr="009E55B6">
        <w:rPr>
          <w:color w:val="000000"/>
          <w:sz w:val="27"/>
          <w:szCs w:val="27"/>
        </w:rPr>
        <w:t>.</w:t>
      </w:r>
    </w:p>
    <w:p w:rsidR="0092586C" w:rsidRPr="009E55B6" w:rsidRDefault="0092586C" w:rsidP="0092586C">
      <w:pPr>
        <w:widowControl/>
        <w:ind w:firstLine="709"/>
        <w:jc w:val="both"/>
        <w:rPr>
          <w:sz w:val="27"/>
          <w:szCs w:val="27"/>
        </w:rPr>
      </w:pPr>
      <w:r w:rsidRPr="009E55B6">
        <w:rPr>
          <w:sz w:val="27"/>
          <w:szCs w:val="27"/>
        </w:rPr>
        <w:t xml:space="preserve">Законом Астраханской области от 31.10.2024 № 90/2024-ОЗ «О внесении </w:t>
      </w:r>
      <w:r w:rsidRPr="009E55B6">
        <w:rPr>
          <w:sz w:val="27"/>
          <w:szCs w:val="27"/>
        </w:rPr>
        <w:br/>
        <w:t xml:space="preserve">изменений в отдельные законодательные акты Астраханской области» внесены </w:t>
      </w:r>
      <w:r w:rsidRPr="009E55B6">
        <w:rPr>
          <w:sz w:val="27"/>
          <w:szCs w:val="27"/>
        </w:rPr>
        <w:br/>
        <w:t xml:space="preserve">изменения в ЗАО № 38/2022-ОЗ в части включения в состав Правительства Астраханской области заместителей председателя Правительства Астраханской </w:t>
      </w:r>
      <w:r>
        <w:rPr>
          <w:sz w:val="27"/>
          <w:szCs w:val="27"/>
        </w:rPr>
        <w:br/>
      </w:r>
      <w:r w:rsidRPr="009E55B6">
        <w:rPr>
          <w:sz w:val="27"/>
          <w:szCs w:val="27"/>
        </w:rPr>
        <w:t xml:space="preserve">области – полномочных представителей Губернатора Астраханской области. </w:t>
      </w:r>
    </w:p>
    <w:p w:rsidR="0092586C" w:rsidRPr="009E55B6" w:rsidRDefault="0092586C" w:rsidP="0092586C">
      <w:pPr>
        <w:widowControl/>
        <w:ind w:firstLine="709"/>
        <w:jc w:val="both"/>
        <w:rPr>
          <w:sz w:val="27"/>
          <w:szCs w:val="27"/>
        </w:rPr>
      </w:pPr>
      <w:r w:rsidRPr="009E55B6">
        <w:rPr>
          <w:sz w:val="27"/>
          <w:szCs w:val="27"/>
        </w:rPr>
        <w:t xml:space="preserve">Ввиду вышеизложенного проектом постановления предлагается внести </w:t>
      </w:r>
      <w:r>
        <w:rPr>
          <w:sz w:val="27"/>
          <w:szCs w:val="27"/>
        </w:rPr>
        <w:br/>
      </w:r>
      <w:r w:rsidRPr="009E55B6">
        <w:rPr>
          <w:sz w:val="27"/>
          <w:szCs w:val="27"/>
        </w:rPr>
        <w:t>соответствующие изменения в постановления Губернатора Астраханской области</w:t>
      </w:r>
      <w:r w:rsidRPr="009E55B6">
        <w:rPr>
          <w:color w:val="000000" w:themeColor="text1"/>
          <w:sz w:val="27"/>
          <w:szCs w:val="27"/>
        </w:rPr>
        <w:t xml:space="preserve"> от 09.04.2020 № 59 «О Порядке организации личного приема граждан, </w:t>
      </w:r>
      <w:r>
        <w:rPr>
          <w:color w:val="000000" w:themeColor="text1"/>
          <w:sz w:val="27"/>
          <w:szCs w:val="27"/>
        </w:rPr>
        <w:br/>
      </w:r>
      <w:r w:rsidRPr="009E55B6">
        <w:rPr>
          <w:color w:val="000000" w:themeColor="text1"/>
          <w:sz w:val="27"/>
          <w:szCs w:val="27"/>
        </w:rPr>
        <w:t xml:space="preserve">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области», </w:t>
      </w:r>
      <w:r>
        <w:rPr>
          <w:color w:val="000000" w:themeColor="text1"/>
          <w:sz w:val="27"/>
          <w:szCs w:val="27"/>
        </w:rPr>
        <w:br/>
      </w:r>
      <w:r w:rsidRPr="009E55B6">
        <w:rPr>
          <w:sz w:val="27"/>
          <w:szCs w:val="27"/>
        </w:rPr>
        <w:t>от 10.02.2023 № 10 «О Порядке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области».</w:t>
      </w:r>
    </w:p>
    <w:p w:rsidR="0092586C" w:rsidRPr="009E55B6" w:rsidRDefault="0092586C" w:rsidP="0092586C">
      <w:pPr>
        <w:ind w:firstLine="709"/>
        <w:jc w:val="both"/>
        <w:rPr>
          <w:sz w:val="27"/>
          <w:szCs w:val="27"/>
        </w:rPr>
      </w:pPr>
      <w:r w:rsidRPr="009E55B6">
        <w:rPr>
          <w:sz w:val="27"/>
          <w:szCs w:val="27"/>
        </w:rPr>
        <w:t>В проекте постановления отсутствуют:</w:t>
      </w:r>
    </w:p>
    <w:p w:rsidR="0092586C" w:rsidRPr="009E55B6" w:rsidRDefault="0092586C" w:rsidP="0092586C">
      <w:pPr>
        <w:ind w:firstLine="709"/>
        <w:jc w:val="both"/>
        <w:rPr>
          <w:sz w:val="27"/>
          <w:szCs w:val="27"/>
        </w:rPr>
      </w:pPr>
      <w:r w:rsidRPr="009E55B6">
        <w:rPr>
          <w:sz w:val="27"/>
          <w:szCs w:val="27"/>
        </w:rPr>
        <w:t>- </w:t>
      </w:r>
      <w:proofErr w:type="spellStart"/>
      <w:r w:rsidRPr="009E55B6">
        <w:rPr>
          <w:sz w:val="27"/>
          <w:szCs w:val="27"/>
        </w:rPr>
        <w:t>коррупциогенные</w:t>
      </w:r>
      <w:proofErr w:type="spellEnd"/>
      <w:r w:rsidRPr="009E55B6">
        <w:rPr>
          <w:sz w:val="27"/>
          <w:szCs w:val="27"/>
        </w:rPr>
        <w:t xml:space="preserve"> факторы;</w:t>
      </w:r>
    </w:p>
    <w:p w:rsidR="0092586C" w:rsidRPr="009E55B6" w:rsidRDefault="0092586C" w:rsidP="0092586C">
      <w:pPr>
        <w:ind w:firstLine="709"/>
        <w:jc w:val="both"/>
        <w:rPr>
          <w:sz w:val="27"/>
          <w:szCs w:val="27"/>
        </w:rPr>
      </w:pPr>
      <w:r w:rsidRPr="009E55B6">
        <w:rPr>
          <w:sz w:val="27"/>
          <w:szCs w:val="27"/>
        </w:rPr>
        <w:t xml:space="preserve">- положения, вводящие избыточные обязанности, запреты и ограничения для субъектов предпринимательской и иной экономической деятельности </w:t>
      </w:r>
      <w:r>
        <w:rPr>
          <w:sz w:val="27"/>
          <w:szCs w:val="27"/>
        </w:rPr>
        <w:br/>
      </w:r>
      <w:r w:rsidRPr="009E55B6">
        <w:rPr>
          <w:sz w:val="27"/>
          <w:szCs w:val="27"/>
        </w:rPr>
        <w:t>или способствующие их введению, и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 w:rsidR="0092586C" w:rsidRPr="009E55B6" w:rsidRDefault="0092586C" w:rsidP="0092586C">
      <w:pPr>
        <w:pStyle w:val="Style8"/>
        <w:widowControl/>
        <w:suppressAutoHyphens/>
        <w:spacing w:line="240" w:lineRule="auto"/>
        <w:ind w:firstLine="709"/>
        <w:rPr>
          <w:sz w:val="27"/>
          <w:szCs w:val="27"/>
        </w:rPr>
      </w:pPr>
      <w:r w:rsidRPr="009E55B6">
        <w:rPr>
          <w:sz w:val="27"/>
          <w:szCs w:val="27"/>
        </w:rPr>
        <w:t>Принятие проекта постановления не потребует внесения изменений                            и признания утратившими силу иных нормативных правовых актов Астраханской области, а также не повлечет выделения дополнительных финансовых средств из бюджета Астраханской области.</w:t>
      </w:r>
    </w:p>
    <w:p w:rsidR="0092586C" w:rsidRPr="009E55B6" w:rsidRDefault="0092586C" w:rsidP="0092586C">
      <w:pPr>
        <w:pStyle w:val="Style8"/>
        <w:widowControl/>
        <w:suppressAutoHyphens/>
        <w:spacing w:line="240" w:lineRule="auto"/>
        <w:ind w:firstLine="709"/>
        <w:rPr>
          <w:sz w:val="27"/>
          <w:szCs w:val="27"/>
        </w:rPr>
      </w:pPr>
      <w:r w:rsidRPr="009E55B6">
        <w:rPr>
          <w:sz w:val="27"/>
          <w:szCs w:val="27"/>
        </w:rPr>
        <w:t xml:space="preserve">Проект постановления размещен на портале антикоррупционной </w:t>
      </w:r>
      <w:r w:rsidRPr="009E55B6">
        <w:rPr>
          <w:sz w:val="27"/>
          <w:szCs w:val="27"/>
        </w:rPr>
        <w:br/>
        <w:t>экспертизы https://www.astrobl.ru/priorities/anti-corruption/antikorrupcionnaya-ekspertiza для проведения независимой антикоррупционной экспертизы.</w:t>
      </w:r>
    </w:p>
    <w:p w:rsidR="0092586C" w:rsidRDefault="0092586C" w:rsidP="0092586C">
      <w:pPr>
        <w:suppressAutoHyphens/>
        <w:jc w:val="both"/>
        <w:rPr>
          <w:sz w:val="27"/>
          <w:szCs w:val="27"/>
        </w:rPr>
      </w:pPr>
    </w:p>
    <w:p w:rsidR="0092586C" w:rsidRPr="009E55B6" w:rsidRDefault="0092586C" w:rsidP="0092586C">
      <w:pPr>
        <w:suppressAutoHyphens/>
        <w:jc w:val="both"/>
        <w:rPr>
          <w:sz w:val="27"/>
          <w:szCs w:val="27"/>
        </w:rPr>
      </w:pPr>
      <w:r w:rsidRPr="009E55B6">
        <w:rPr>
          <w:sz w:val="27"/>
          <w:szCs w:val="27"/>
        </w:rPr>
        <w:t>Начальник управления</w:t>
      </w:r>
    </w:p>
    <w:p w:rsidR="0092586C" w:rsidRPr="009E55B6" w:rsidRDefault="0092586C" w:rsidP="0092586C">
      <w:pPr>
        <w:suppressAutoHyphens/>
        <w:jc w:val="both"/>
        <w:rPr>
          <w:sz w:val="27"/>
          <w:szCs w:val="27"/>
        </w:rPr>
      </w:pPr>
      <w:r w:rsidRPr="009E55B6">
        <w:rPr>
          <w:sz w:val="27"/>
          <w:szCs w:val="27"/>
        </w:rPr>
        <w:t xml:space="preserve">по работе с обращениями граждан </w:t>
      </w:r>
    </w:p>
    <w:p w:rsidR="0092586C" w:rsidRPr="009E55B6" w:rsidRDefault="0092586C" w:rsidP="0092586C">
      <w:pPr>
        <w:suppressAutoHyphens/>
        <w:jc w:val="both"/>
        <w:rPr>
          <w:sz w:val="27"/>
          <w:szCs w:val="27"/>
        </w:rPr>
      </w:pPr>
      <w:r w:rsidRPr="009E55B6">
        <w:rPr>
          <w:sz w:val="27"/>
          <w:szCs w:val="27"/>
        </w:rPr>
        <w:t>администрации Губернатора</w:t>
      </w:r>
    </w:p>
    <w:p w:rsidR="0092586C" w:rsidRDefault="0092586C" w:rsidP="0092586C">
      <w:pPr>
        <w:suppressAutoHyphens/>
        <w:jc w:val="both"/>
        <w:rPr>
          <w:sz w:val="27"/>
          <w:szCs w:val="27"/>
        </w:rPr>
        <w:sectPr w:rsidR="0092586C" w:rsidSect="0092586C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pgSz w:w="11906" w:h="16838"/>
          <w:pgMar w:top="993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9E55B6">
        <w:rPr>
          <w:sz w:val="27"/>
          <w:szCs w:val="27"/>
        </w:rPr>
        <w:t>Астраханской области                                                                      Д.Г. </w:t>
      </w:r>
      <w:proofErr w:type="spellStart"/>
      <w:r w:rsidRPr="009E55B6">
        <w:rPr>
          <w:sz w:val="27"/>
          <w:szCs w:val="27"/>
        </w:rPr>
        <w:t>Тюлегенова</w:t>
      </w:r>
      <w:proofErr w:type="spellEnd"/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Default="0092586C" w:rsidP="0092586C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2586C" w:rsidRPr="005740DE" w:rsidRDefault="0092586C" w:rsidP="0092586C">
      <w:pPr>
        <w:pStyle w:val="a8"/>
        <w:tabs>
          <w:tab w:val="left" w:pos="4395"/>
        </w:tabs>
        <w:ind w:left="284" w:right="5243"/>
        <w:jc w:val="both"/>
        <w:rPr>
          <w:rFonts w:ascii="Times New Roman" w:hAnsi="Times New Roman"/>
          <w:spacing w:val="-4"/>
          <w:sz w:val="28"/>
          <w:szCs w:val="28"/>
        </w:rPr>
      </w:pPr>
      <w:r w:rsidRPr="005740DE">
        <w:rPr>
          <w:rFonts w:ascii="Times New Roman" w:hAnsi="Times New Roman"/>
          <w:spacing w:val="-4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5740DE">
        <w:rPr>
          <w:rFonts w:ascii="Times New Roman" w:hAnsi="Times New Roman"/>
          <w:spacing w:val="-4"/>
          <w:sz w:val="28"/>
          <w:szCs w:val="28"/>
        </w:rPr>
        <w:t xml:space="preserve">в постановления Губернатора Астраханской области </w:t>
      </w:r>
      <w:bookmarkStart w:id="0" w:name="_GoBack"/>
      <w:bookmarkEnd w:id="0"/>
      <w:r w:rsidRPr="005740DE">
        <w:rPr>
          <w:rFonts w:ascii="Times New Roman" w:hAnsi="Times New Roman"/>
          <w:sz w:val="28"/>
          <w:szCs w:val="28"/>
        </w:rPr>
        <w:t>от 09.04.2020 № 59, от 10.02.2023 № 10</w:t>
      </w:r>
    </w:p>
    <w:p w:rsidR="0092586C" w:rsidRPr="000D1005" w:rsidRDefault="0092586C" w:rsidP="0092586C">
      <w:pPr>
        <w:pStyle w:val="a8"/>
        <w:rPr>
          <w:rFonts w:ascii="Times New Roman" w:hAnsi="Times New Roman"/>
          <w:sz w:val="28"/>
          <w:szCs w:val="28"/>
        </w:rPr>
      </w:pPr>
    </w:p>
    <w:p w:rsidR="0092586C" w:rsidRDefault="0092586C" w:rsidP="0092586C">
      <w:pPr>
        <w:pStyle w:val="a8"/>
        <w:rPr>
          <w:rFonts w:ascii="Times New Roman" w:hAnsi="Times New Roman"/>
          <w:sz w:val="28"/>
          <w:szCs w:val="28"/>
        </w:rPr>
      </w:pPr>
    </w:p>
    <w:p w:rsidR="0092586C" w:rsidRPr="000D1005" w:rsidRDefault="0092586C" w:rsidP="0092586C">
      <w:pPr>
        <w:pStyle w:val="a8"/>
        <w:rPr>
          <w:rFonts w:ascii="Times New Roman" w:hAnsi="Times New Roman"/>
          <w:sz w:val="28"/>
          <w:szCs w:val="28"/>
        </w:rPr>
      </w:pPr>
    </w:p>
    <w:p w:rsidR="0092586C" w:rsidRDefault="0092586C" w:rsidP="0092586C">
      <w:pPr>
        <w:pStyle w:val="a6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В соответствии с </w:t>
      </w:r>
      <w:r w:rsidRPr="003B0067">
        <w:rPr>
          <w:sz w:val="28"/>
          <w:szCs w:val="28"/>
        </w:rPr>
        <w:t>Закон</w:t>
      </w:r>
      <w:r>
        <w:rPr>
          <w:sz w:val="28"/>
          <w:szCs w:val="28"/>
          <w:lang w:val="ru-RU"/>
        </w:rPr>
        <w:t>ом</w:t>
      </w:r>
      <w:r w:rsidRPr="003B0067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  <w:lang w:val="ru-RU"/>
        </w:rPr>
        <w:t xml:space="preserve"> </w:t>
      </w:r>
      <w:r w:rsidRPr="003B0067">
        <w:rPr>
          <w:sz w:val="28"/>
          <w:szCs w:val="28"/>
        </w:rPr>
        <w:t>от 04.07.2022 №</w:t>
      </w:r>
      <w:r>
        <w:rPr>
          <w:lang w:val="ru-RU"/>
        </w:rPr>
        <w:t> </w:t>
      </w:r>
      <w:r w:rsidRPr="003B0067">
        <w:rPr>
          <w:sz w:val="28"/>
          <w:szCs w:val="28"/>
        </w:rPr>
        <w:t>38/20</w:t>
      </w:r>
      <w:r>
        <w:rPr>
          <w:sz w:val="28"/>
          <w:szCs w:val="28"/>
          <w:lang w:val="ru-RU"/>
        </w:rPr>
        <w:t>2</w:t>
      </w:r>
      <w:r w:rsidRPr="003B0067">
        <w:rPr>
          <w:sz w:val="28"/>
          <w:szCs w:val="28"/>
        </w:rPr>
        <w:t xml:space="preserve">2-ОЗ </w:t>
      </w:r>
      <w:r w:rsidRPr="003B0067">
        <w:rPr>
          <w:color w:val="000000" w:themeColor="text1"/>
          <w:sz w:val="28"/>
          <w:szCs w:val="28"/>
        </w:rPr>
        <w:t>«О Правительстве Астраханской области»</w:t>
      </w:r>
    </w:p>
    <w:p w:rsidR="0092586C" w:rsidRPr="00446355" w:rsidRDefault="0092586C" w:rsidP="0092586C">
      <w:pPr>
        <w:pStyle w:val="a6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6355">
        <w:rPr>
          <w:sz w:val="28"/>
          <w:szCs w:val="28"/>
        </w:rPr>
        <w:t>ПОСТАНОВЛЯЮ:</w:t>
      </w:r>
    </w:p>
    <w:p w:rsidR="0092586C" w:rsidRPr="00446355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6355">
        <w:rPr>
          <w:rFonts w:ascii="Times New Roman" w:hAnsi="Times New Roman"/>
          <w:sz w:val="28"/>
          <w:szCs w:val="28"/>
        </w:rPr>
        <w:t xml:space="preserve">1. Внести в постановление Губернатора Астраханской области </w:t>
      </w:r>
      <w:r w:rsidRPr="0044635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09.04.2020 № 59 «О П</w:t>
      </w:r>
      <w:r w:rsidRPr="00446355">
        <w:rPr>
          <w:rFonts w:ascii="Times New Roman" w:hAnsi="Times New Roman"/>
          <w:sz w:val="28"/>
          <w:szCs w:val="28"/>
        </w:rPr>
        <w:t xml:space="preserve">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</w:t>
      </w:r>
      <w:r>
        <w:rPr>
          <w:rFonts w:ascii="Times New Roman" w:hAnsi="Times New Roman"/>
          <w:sz w:val="28"/>
          <w:szCs w:val="28"/>
        </w:rPr>
        <w:br/>
      </w:r>
      <w:r w:rsidRPr="00446355">
        <w:rPr>
          <w:rFonts w:ascii="Times New Roman" w:hAnsi="Times New Roman"/>
          <w:sz w:val="28"/>
          <w:szCs w:val="28"/>
        </w:rPr>
        <w:t>исполнительных органов Астраханской области» следующие изменения:</w:t>
      </w:r>
    </w:p>
    <w:p w:rsidR="0092586C" w:rsidRPr="004113B6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6355">
        <w:rPr>
          <w:rFonts w:ascii="Times New Roman" w:hAnsi="Times New Roman"/>
          <w:sz w:val="28"/>
          <w:szCs w:val="28"/>
        </w:rPr>
        <w:t xml:space="preserve">в Порядке организации личного приема граждан, объединений граждан, в том числе </w:t>
      </w:r>
      <w:r w:rsidRPr="004113B6">
        <w:rPr>
          <w:rFonts w:ascii="Times New Roman" w:hAnsi="Times New Roman"/>
          <w:sz w:val="28"/>
          <w:szCs w:val="28"/>
        </w:rPr>
        <w:t>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области, утвержденно</w:t>
      </w:r>
      <w:r>
        <w:rPr>
          <w:rFonts w:ascii="Times New Roman" w:hAnsi="Times New Roman"/>
          <w:sz w:val="28"/>
          <w:szCs w:val="28"/>
        </w:rPr>
        <w:t>м</w:t>
      </w:r>
      <w:r w:rsidRPr="004113B6">
        <w:rPr>
          <w:rFonts w:ascii="Times New Roman" w:hAnsi="Times New Roman"/>
          <w:sz w:val="28"/>
          <w:szCs w:val="28"/>
        </w:rPr>
        <w:t xml:space="preserve"> постановлением:</w:t>
      </w:r>
    </w:p>
    <w:p w:rsidR="0092586C" w:rsidRPr="004113B6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13B6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абзац третий</w:t>
      </w:r>
      <w:r w:rsidRPr="004113B6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4113B6">
        <w:rPr>
          <w:rFonts w:ascii="Times New Roman" w:hAnsi="Times New Roman"/>
          <w:sz w:val="28"/>
          <w:szCs w:val="28"/>
        </w:rPr>
        <w:t xml:space="preserve"> 1.2 раздела 1 изложить в новой редакции:</w:t>
      </w:r>
    </w:p>
    <w:p w:rsidR="0092586C" w:rsidRPr="004113B6" w:rsidRDefault="0092586C" w:rsidP="0092586C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113B6">
        <w:rPr>
          <w:rFonts w:eastAsia="Calibri"/>
          <w:sz w:val="28"/>
          <w:szCs w:val="28"/>
          <w:lang w:eastAsia="en-US"/>
        </w:rPr>
        <w:t>«- секретариатами заместителей председателя Правительства Астраханской области, заместител</w:t>
      </w:r>
      <w:r>
        <w:rPr>
          <w:rFonts w:eastAsia="Calibri"/>
          <w:sz w:val="28"/>
          <w:szCs w:val="28"/>
          <w:lang w:eastAsia="en-US"/>
        </w:rPr>
        <w:t>ей</w:t>
      </w:r>
      <w:r w:rsidRPr="004113B6">
        <w:rPr>
          <w:rFonts w:eastAsia="Calibri"/>
          <w:sz w:val="28"/>
          <w:szCs w:val="28"/>
          <w:lang w:eastAsia="en-US"/>
        </w:rPr>
        <w:t xml:space="preserve"> председателя Правительства Астраханской области – полномочн</w:t>
      </w:r>
      <w:r>
        <w:rPr>
          <w:rFonts w:eastAsia="Calibri"/>
          <w:sz w:val="28"/>
          <w:szCs w:val="28"/>
          <w:lang w:eastAsia="en-US"/>
        </w:rPr>
        <w:t>ых</w:t>
      </w:r>
      <w:r w:rsidRPr="004113B6">
        <w:rPr>
          <w:rFonts w:eastAsia="Calibri"/>
          <w:sz w:val="28"/>
          <w:szCs w:val="28"/>
          <w:lang w:eastAsia="en-US"/>
        </w:rPr>
        <w:t xml:space="preserve"> представител</w:t>
      </w:r>
      <w:r>
        <w:rPr>
          <w:rFonts w:eastAsia="Calibri"/>
          <w:sz w:val="28"/>
          <w:szCs w:val="28"/>
          <w:lang w:eastAsia="en-US"/>
        </w:rPr>
        <w:t>ей</w:t>
      </w:r>
      <w:r w:rsidRPr="004113B6">
        <w:rPr>
          <w:rFonts w:eastAsia="Calibri"/>
          <w:sz w:val="28"/>
          <w:szCs w:val="28"/>
          <w:lang w:eastAsia="en-US"/>
        </w:rPr>
        <w:t xml:space="preserve"> Губернатора Астраханской области, </w:t>
      </w:r>
      <w:r>
        <w:rPr>
          <w:rFonts w:eastAsia="Calibri"/>
          <w:sz w:val="28"/>
          <w:szCs w:val="28"/>
          <w:lang w:eastAsia="en-US"/>
        </w:rPr>
        <w:br/>
      </w:r>
      <w:r w:rsidRPr="004113B6">
        <w:rPr>
          <w:rFonts w:eastAsia="Calibri"/>
          <w:sz w:val="28"/>
          <w:szCs w:val="28"/>
          <w:lang w:eastAsia="en-US"/>
        </w:rPr>
        <w:t xml:space="preserve">исполнительными органами Астраханской области (далее </w:t>
      </w:r>
      <w:r>
        <w:rPr>
          <w:rFonts w:eastAsia="Calibri"/>
          <w:sz w:val="28"/>
          <w:szCs w:val="28"/>
          <w:lang w:eastAsia="en-US"/>
        </w:rPr>
        <w:t>–</w:t>
      </w:r>
      <w:r w:rsidRPr="004113B6">
        <w:rPr>
          <w:rFonts w:eastAsia="Calibri"/>
          <w:sz w:val="28"/>
          <w:szCs w:val="28"/>
          <w:lang w:eastAsia="en-US"/>
        </w:rPr>
        <w:t xml:space="preserve"> исполнительные органы) в отношении личного приема заявителей заместителями председателя Правительства Астраханской области, </w:t>
      </w:r>
      <w:r>
        <w:rPr>
          <w:rFonts w:eastAsia="Calibri"/>
          <w:sz w:val="28"/>
          <w:szCs w:val="28"/>
          <w:lang w:eastAsia="en-US"/>
        </w:rPr>
        <w:t>заместителя</w:t>
      </w:r>
      <w:r w:rsidRPr="004113B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</w:t>
      </w:r>
      <w:r w:rsidRPr="004113B6">
        <w:rPr>
          <w:rFonts w:eastAsia="Calibri"/>
          <w:sz w:val="28"/>
          <w:szCs w:val="28"/>
          <w:lang w:eastAsia="en-US"/>
        </w:rPr>
        <w:t xml:space="preserve"> председателя Правительства Астраханской области – полномочным</w:t>
      </w:r>
      <w:r>
        <w:rPr>
          <w:rFonts w:eastAsia="Calibri"/>
          <w:sz w:val="28"/>
          <w:szCs w:val="28"/>
          <w:lang w:eastAsia="en-US"/>
        </w:rPr>
        <w:t>и</w:t>
      </w:r>
      <w:r w:rsidRPr="004113B6">
        <w:rPr>
          <w:rFonts w:eastAsia="Calibri"/>
          <w:sz w:val="28"/>
          <w:szCs w:val="28"/>
          <w:lang w:eastAsia="en-US"/>
        </w:rPr>
        <w:t xml:space="preserve"> представител</w:t>
      </w:r>
      <w:r>
        <w:rPr>
          <w:rFonts w:eastAsia="Calibri"/>
          <w:sz w:val="28"/>
          <w:szCs w:val="28"/>
          <w:lang w:eastAsia="en-US"/>
        </w:rPr>
        <w:t>я</w:t>
      </w:r>
      <w:r w:rsidRPr="004113B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</w:t>
      </w:r>
      <w:r w:rsidRPr="004113B6">
        <w:rPr>
          <w:rFonts w:eastAsia="Calibri"/>
          <w:sz w:val="28"/>
          <w:szCs w:val="28"/>
          <w:lang w:eastAsia="en-US"/>
        </w:rPr>
        <w:t xml:space="preserve"> Губернатора Астраханской области</w:t>
      </w:r>
      <w:r>
        <w:rPr>
          <w:rFonts w:eastAsia="Calibri"/>
          <w:sz w:val="28"/>
          <w:szCs w:val="28"/>
          <w:lang w:eastAsia="en-US"/>
        </w:rPr>
        <w:t>,</w:t>
      </w:r>
      <w:r w:rsidRPr="004113B6">
        <w:rPr>
          <w:rFonts w:eastAsia="Calibri"/>
          <w:sz w:val="28"/>
          <w:szCs w:val="28"/>
          <w:lang w:eastAsia="en-US"/>
        </w:rPr>
        <w:t xml:space="preserve"> руководителями исполнительных органов.</w:t>
      </w:r>
      <w:r>
        <w:rPr>
          <w:rFonts w:eastAsia="Calibri"/>
          <w:sz w:val="28"/>
          <w:szCs w:val="28"/>
          <w:lang w:eastAsia="en-US"/>
        </w:rPr>
        <w:t>»;</w:t>
      </w:r>
    </w:p>
    <w:p w:rsidR="0092586C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разделе 3:</w:t>
      </w:r>
    </w:p>
    <w:p w:rsidR="0092586C" w:rsidRPr="004113B6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Pr="004113B6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4113B6">
        <w:rPr>
          <w:rFonts w:ascii="Times New Roman" w:hAnsi="Times New Roman"/>
          <w:sz w:val="28"/>
          <w:szCs w:val="28"/>
        </w:rPr>
        <w:t xml:space="preserve"> 3.2 изложить в новой редакции:</w:t>
      </w:r>
    </w:p>
    <w:p w:rsidR="0092586C" w:rsidRPr="004113B6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13B6">
        <w:rPr>
          <w:rFonts w:ascii="Times New Roman" w:hAnsi="Times New Roman"/>
          <w:sz w:val="28"/>
          <w:szCs w:val="28"/>
        </w:rPr>
        <w:lastRenderedPageBreak/>
        <w:t xml:space="preserve">«3.2. Запись на личный прием заявителей заместителями председателя Правительства Астраханской области, </w:t>
      </w:r>
      <w:r>
        <w:rPr>
          <w:rFonts w:ascii="Times New Roman" w:hAnsi="Times New Roman"/>
          <w:sz w:val="28"/>
          <w:szCs w:val="28"/>
        </w:rPr>
        <w:t>заместителя</w:t>
      </w:r>
      <w:r w:rsidRPr="004113B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председателя Правительства Астраханской области – полномочным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4113B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Губернатора Астраханской области, руководителями исполнительных органов, </w:t>
      </w:r>
      <w:r>
        <w:rPr>
          <w:rFonts w:ascii="Times New Roman" w:hAnsi="Times New Roman"/>
          <w:sz w:val="28"/>
          <w:szCs w:val="28"/>
        </w:rPr>
        <w:br/>
      </w:r>
      <w:r w:rsidRPr="004113B6">
        <w:rPr>
          <w:rFonts w:ascii="Times New Roman" w:hAnsi="Times New Roman"/>
          <w:sz w:val="28"/>
          <w:szCs w:val="28"/>
        </w:rPr>
        <w:t xml:space="preserve">уведомление участников личного приема заявителей заместителями председателя Правительства Астраханской области, </w:t>
      </w:r>
      <w:r>
        <w:rPr>
          <w:rFonts w:ascii="Times New Roman" w:hAnsi="Times New Roman"/>
          <w:sz w:val="28"/>
          <w:szCs w:val="28"/>
        </w:rPr>
        <w:t>заместителя</w:t>
      </w:r>
      <w:r w:rsidRPr="004113B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председателя </w:t>
      </w:r>
      <w:r>
        <w:rPr>
          <w:rFonts w:ascii="Times New Roman" w:hAnsi="Times New Roman"/>
          <w:sz w:val="28"/>
          <w:szCs w:val="28"/>
        </w:rPr>
        <w:br/>
      </w:r>
      <w:r w:rsidRPr="004113B6">
        <w:rPr>
          <w:rFonts w:ascii="Times New Roman" w:hAnsi="Times New Roman"/>
          <w:sz w:val="28"/>
          <w:szCs w:val="28"/>
        </w:rPr>
        <w:t>Правительства Астраханской области – полномочным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4113B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113B6">
        <w:rPr>
          <w:rFonts w:ascii="Times New Roman" w:hAnsi="Times New Roman"/>
          <w:sz w:val="28"/>
          <w:szCs w:val="28"/>
        </w:rPr>
        <w:t>Губернатора Астраханской области, руководителями исполнительных органов, а также заявителей, в отношении которых он организуется, о дате, времени, месте приема и настоящем Порядке, заявителя по итогам личного приема заявителей осуществляется соответствующими секретариатами заместителей председателя Правительства Астраханской области, заместител</w:t>
      </w:r>
      <w:r>
        <w:rPr>
          <w:rFonts w:ascii="Times New Roman" w:hAnsi="Times New Roman"/>
          <w:sz w:val="28"/>
          <w:szCs w:val="28"/>
        </w:rPr>
        <w:t>ей</w:t>
      </w:r>
      <w:r w:rsidRPr="004113B6">
        <w:rPr>
          <w:rFonts w:ascii="Times New Roman" w:hAnsi="Times New Roman"/>
          <w:sz w:val="28"/>
          <w:szCs w:val="28"/>
        </w:rPr>
        <w:t xml:space="preserve"> председателя Правительства Астраханской области – полномочн</w:t>
      </w:r>
      <w:r>
        <w:rPr>
          <w:rFonts w:ascii="Times New Roman" w:hAnsi="Times New Roman"/>
          <w:sz w:val="28"/>
          <w:szCs w:val="28"/>
        </w:rPr>
        <w:t>ых</w:t>
      </w:r>
      <w:r w:rsidRPr="004113B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4113B6">
        <w:rPr>
          <w:rFonts w:ascii="Times New Roman" w:hAnsi="Times New Roman"/>
          <w:sz w:val="28"/>
          <w:szCs w:val="28"/>
        </w:rPr>
        <w:t xml:space="preserve"> Губернатора Астраханской области, исполнительными органами.»;</w:t>
      </w:r>
    </w:p>
    <w:p w:rsidR="0092586C" w:rsidRPr="004113B6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113B6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Pr="004113B6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Pr="004113B6">
        <w:rPr>
          <w:rFonts w:ascii="Times New Roman" w:hAnsi="Times New Roman"/>
          <w:sz w:val="28"/>
          <w:szCs w:val="28"/>
        </w:rPr>
        <w:t xml:space="preserve"> пункта 3.3 после слов «заместителями председателя Правительства Астраханской области</w:t>
      </w:r>
      <w:r>
        <w:rPr>
          <w:rFonts w:ascii="Times New Roman" w:hAnsi="Times New Roman"/>
          <w:sz w:val="28"/>
          <w:szCs w:val="28"/>
        </w:rPr>
        <w:t>» дополнить словами «, заместителями</w:t>
      </w:r>
      <w:r w:rsidRPr="004113B6">
        <w:rPr>
          <w:rFonts w:ascii="Times New Roman" w:hAnsi="Times New Roman"/>
          <w:sz w:val="28"/>
          <w:szCs w:val="28"/>
        </w:rPr>
        <w:t xml:space="preserve"> председателя Правительства Астраханской области – полномочным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</w:t>
      </w:r>
      <w:r w:rsidRPr="004113B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4113B6">
        <w:rPr>
          <w:rFonts w:ascii="Times New Roman" w:hAnsi="Times New Roman"/>
          <w:sz w:val="28"/>
          <w:szCs w:val="28"/>
        </w:rPr>
        <w:t xml:space="preserve"> Губернатора Астраханской области»;</w:t>
      </w:r>
    </w:p>
    <w:p w:rsidR="0092586C" w:rsidRPr="004113B6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113B6">
        <w:rPr>
          <w:rFonts w:ascii="Times New Roman" w:hAnsi="Times New Roman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 xml:space="preserve">заце первом пункта 3.4 </w:t>
      </w:r>
      <w:r w:rsidRPr="004113B6">
        <w:rPr>
          <w:rFonts w:ascii="Times New Roman" w:hAnsi="Times New Roman"/>
          <w:sz w:val="28"/>
          <w:szCs w:val="28"/>
        </w:rPr>
        <w:t>после слов «заместителей председателя Правительства Астраханской области,» дополнить словами «заместител</w:t>
      </w:r>
      <w:r>
        <w:rPr>
          <w:rFonts w:ascii="Times New Roman" w:hAnsi="Times New Roman"/>
          <w:sz w:val="28"/>
          <w:szCs w:val="28"/>
        </w:rPr>
        <w:t>ей</w:t>
      </w:r>
      <w:r w:rsidRPr="004113B6">
        <w:rPr>
          <w:rFonts w:ascii="Times New Roman" w:hAnsi="Times New Roman"/>
          <w:sz w:val="28"/>
          <w:szCs w:val="28"/>
        </w:rPr>
        <w:t xml:space="preserve"> председателя Правительства Астраханской области – полномочн</w:t>
      </w:r>
      <w:r>
        <w:rPr>
          <w:rFonts w:ascii="Times New Roman" w:hAnsi="Times New Roman"/>
          <w:sz w:val="28"/>
          <w:szCs w:val="28"/>
        </w:rPr>
        <w:t>ых</w:t>
      </w:r>
      <w:r w:rsidRPr="004113B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4113B6">
        <w:rPr>
          <w:rFonts w:ascii="Times New Roman" w:hAnsi="Times New Roman"/>
          <w:sz w:val="28"/>
          <w:szCs w:val="28"/>
        </w:rPr>
        <w:t xml:space="preserve"> Губернатора Астраханской области,»;</w:t>
      </w:r>
    </w:p>
    <w:p w:rsidR="0092586C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4113B6">
        <w:rPr>
          <w:rFonts w:ascii="Times New Roman" w:hAnsi="Times New Roman"/>
          <w:sz w:val="28"/>
          <w:szCs w:val="28"/>
        </w:rPr>
        <w:t>пункте 3.5 после слов «заместителей председателя Правительства Астраханской области,» дополнить</w:t>
      </w:r>
      <w:r w:rsidRPr="000A1784">
        <w:rPr>
          <w:rFonts w:ascii="Times New Roman" w:hAnsi="Times New Roman"/>
          <w:sz w:val="28"/>
          <w:szCs w:val="28"/>
        </w:rPr>
        <w:t xml:space="preserve"> словами «заместител</w:t>
      </w:r>
      <w:r>
        <w:rPr>
          <w:rFonts w:ascii="Times New Roman" w:hAnsi="Times New Roman"/>
          <w:sz w:val="28"/>
          <w:szCs w:val="28"/>
        </w:rPr>
        <w:t>ей</w:t>
      </w:r>
      <w:r w:rsidRPr="000A1784">
        <w:rPr>
          <w:rFonts w:ascii="Times New Roman" w:hAnsi="Times New Roman"/>
          <w:sz w:val="28"/>
          <w:szCs w:val="28"/>
        </w:rPr>
        <w:t xml:space="preserve"> председателя Правительства Астраханской области – полномочн</w:t>
      </w:r>
      <w:r>
        <w:rPr>
          <w:rFonts w:ascii="Times New Roman" w:hAnsi="Times New Roman"/>
          <w:sz w:val="28"/>
          <w:szCs w:val="28"/>
        </w:rPr>
        <w:t>ых</w:t>
      </w:r>
      <w:r w:rsidRPr="000A1784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0A1784">
        <w:rPr>
          <w:rFonts w:ascii="Times New Roman" w:hAnsi="Times New Roman"/>
          <w:sz w:val="28"/>
          <w:szCs w:val="28"/>
        </w:rPr>
        <w:t xml:space="preserve"> Губернатора Астраханской области</w:t>
      </w:r>
      <w:r>
        <w:rPr>
          <w:rFonts w:ascii="Times New Roman" w:hAnsi="Times New Roman"/>
          <w:sz w:val="28"/>
          <w:szCs w:val="28"/>
        </w:rPr>
        <w:t>,».</w:t>
      </w:r>
    </w:p>
    <w:p w:rsidR="0092586C" w:rsidRPr="00FC59ED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59ED">
        <w:rPr>
          <w:rFonts w:ascii="Times New Roman" w:hAnsi="Times New Roman"/>
          <w:sz w:val="28"/>
          <w:szCs w:val="28"/>
        </w:rPr>
        <w:t xml:space="preserve">. Внести в </w:t>
      </w:r>
      <w:r>
        <w:rPr>
          <w:rFonts w:ascii="Times New Roman" w:hAnsi="Times New Roman"/>
          <w:sz w:val="28"/>
          <w:szCs w:val="28"/>
        </w:rPr>
        <w:t>п</w:t>
      </w:r>
      <w:hyperlink r:id="rId9" w:history="1">
        <w:r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FC59ED">
        <w:rPr>
          <w:rFonts w:ascii="Times New Roman" w:hAnsi="Times New Roman"/>
          <w:sz w:val="28"/>
          <w:szCs w:val="28"/>
        </w:rPr>
        <w:t xml:space="preserve"> Губернатора Астраханской области </w:t>
      </w:r>
      <w:r>
        <w:rPr>
          <w:rFonts w:ascii="Times New Roman" w:hAnsi="Times New Roman"/>
          <w:sz w:val="28"/>
          <w:szCs w:val="28"/>
        </w:rPr>
        <w:br/>
      </w:r>
      <w:r w:rsidRPr="00FC59ED">
        <w:rPr>
          <w:rFonts w:ascii="Times New Roman" w:hAnsi="Times New Roman"/>
          <w:sz w:val="28"/>
          <w:szCs w:val="28"/>
        </w:rPr>
        <w:t>от 10.02.2023 № 10 «О Порядке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области» следующие изменения:</w:t>
      </w:r>
    </w:p>
    <w:p w:rsidR="0092586C" w:rsidRPr="00FC59ED" w:rsidRDefault="0092586C" w:rsidP="0092586C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C59ED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r w:rsidRPr="00FC59ED">
          <w:rPr>
            <w:rFonts w:ascii="Times New Roman" w:hAnsi="Times New Roman"/>
            <w:sz w:val="28"/>
            <w:szCs w:val="28"/>
          </w:rPr>
          <w:t>Порядке</w:t>
        </w:r>
      </w:hyperlink>
      <w:r w:rsidRPr="00FC59ED">
        <w:rPr>
          <w:rFonts w:ascii="Times New Roman" w:hAnsi="Times New Roman"/>
          <w:sz w:val="28"/>
          <w:szCs w:val="28"/>
        </w:rPr>
        <w:t xml:space="preserve">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</w:t>
      </w:r>
      <w:r>
        <w:rPr>
          <w:rFonts w:ascii="Times New Roman" w:hAnsi="Times New Roman"/>
          <w:sz w:val="28"/>
          <w:szCs w:val="28"/>
        </w:rPr>
        <w:br/>
      </w:r>
      <w:r w:rsidRPr="00FC59ED">
        <w:rPr>
          <w:rFonts w:ascii="Times New Roman" w:hAnsi="Times New Roman"/>
          <w:sz w:val="28"/>
          <w:szCs w:val="28"/>
        </w:rPr>
        <w:t xml:space="preserve">Губернатора Астраханской области, утвержденном постановлением: 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абзаце первом пункта 3.4 раздела 3 после слов «заместителей председателя Правительства» дополнить словами «, заместителей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ых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Губернатора»;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разделе 5: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5.1 изложить в новой редакции:</w:t>
      </w:r>
    </w:p>
    <w:p w:rsidR="0092586C" w:rsidRDefault="0092586C" w:rsidP="0092586C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«Проекты резолюций по рассмотрению обращений заявителей, направленных на рассмотрение заместителям председателя Правительства, </w:t>
      </w:r>
      <w:r>
        <w:rPr>
          <w:sz w:val="28"/>
          <w:szCs w:val="28"/>
        </w:rPr>
        <w:t xml:space="preserve">заместителям председателя Правительства </w:t>
      </w:r>
      <w:r>
        <w:rPr>
          <w:sz w:val="28"/>
          <w:szCs w:val="28"/>
        </w:rPr>
        <w:softHyphen/>
        <w:t>– полномочным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руководителям исполнительных органов, формируются соответственно заместителями председателя Правительства, </w:t>
      </w:r>
      <w:r>
        <w:rPr>
          <w:sz w:val="28"/>
          <w:szCs w:val="28"/>
        </w:rPr>
        <w:t xml:space="preserve">заместителями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ыми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руководителями исполнительных органов либо по их поручению ответственными должностными лицами.»;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абзацах втором и четвертом пункта 5.2 после слов «</w:t>
      </w:r>
      <w:r>
        <w:rPr>
          <w:sz w:val="28"/>
          <w:szCs w:val="28"/>
        </w:rPr>
        <w:t xml:space="preserve">заместителям председателя Правительства,» дополнить словами «заместителям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ым представителям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Губернатора,»;</w:t>
      </w:r>
    </w:p>
    <w:p w:rsidR="0092586C" w:rsidRDefault="0092586C" w:rsidP="0092586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5.7:</w:t>
      </w:r>
    </w:p>
    <w:p w:rsidR="0092586C" w:rsidRDefault="0092586C" w:rsidP="0092586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новой редакции:</w:t>
      </w:r>
    </w:p>
    <w:p w:rsidR="0092586C" w:rsidRPr="007B4FDB" w:rsidRDefault="0092586C" w:rsidP="009258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5.7. Обращения заявителей, поступившие с сопроводительными письмами сенатора Российской Федерации, депутата Государственной Думы Федерального Собрания Российской Федерации (далее – депутат Государственной Думы), депутата Думы Астраханской области (далее – депутат Думы) </w:t>
      </w:r>
      <w:r>
        <w:rPr>
          <w:rFonts w:eastAsiaTheme="minorHAnsi"/>
          <w:sz w:val="28"/>
          <w:szCs w:val="28"/>
          <w:lang w:eastAsia="en-US"/>
        </w:rPr>
        <w:br/>
        <w:t xml:space="preserve">с просьбой информирования о результатах их рассмотрения, рассматриваются по компетенции заместителями председателя Правительства – </w:t>
      </w:r>
      <w:r w:rsidRPr="007B4FDB">
        <w:rPr>
          <w:rFonts w:eastAsiaTheme="minorHAnsi"/>
          <w:sz w:val="28"/>
          <w:szCs w:val="28"/>
          <w:lang w:eastAsia="en-US"/>
        </w:rPr>
        <w:t>полномочным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7B4FDB">
        <w:rPr>
          <w:rFonts w:eastAsiaTheme="minorHAnsi"/>
          <w:sz w:val="28"/>
          <w:szCs w:val="28"/>
          <w:lang w:eastAsia="en-US"/>
        </w:rPr>
        <w:t xml:space="preserve"> представител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7B4FDB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7B4FDB">
        <w:rPr>
          <w:rFonts w:eastAsiaTheme="minorHAnsi"/>
          <w:sz w:val="28"/>
          <w:szCs w:val="28"/>
          <w:lang w:eastAsia="en-US"/>
        </w:rPr>
        <w:t xml:space="preserve"> Губернатора,</w:t>
      </w:r>
      <w:r>
        <w:rPr>
          <w:rFonts w:eastAsiaTheme="minorHAnsi"/>
          <w:sz w:val="28"/>
          <w:szCs w:val="28"/>
          <w:lang w:eastAsia="en-US"/>
        </w:rPr>
        <w:t xml:space="preserve"> исполнительными органами, структурными подразделениями администрации Губернатора с уведомлением сенатора Российской Федерации, депутата Государственной Думы, депутата Думы о результатах их рассмотрения вице-губернатором – председателем Правительства, или вице-губернатором – руководителем администрации Губернатора, заместителем председателя Правительства, координирующим исполнительный орган, </w:t>
      </w:r>
      <w:r w:rsidRPr="007B4FDB">
        <w:rPr>
          <w:rFonts w:eastAsiaTheme="minorHAnsi"/>
          <w:sz w:val="28"/>
          <w:szCs w:val="28"/>
          <w:lang w:eastAsia="en-US"/>
        </w:rPr>
        <w:t>заместител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7B4FDB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7B4FDB">
        <w:rPr>
          <w:rFonts w:eastAsiaTheme="minorHAnsi"/>
          <w:sz w:val="28"/>
          <w:szCs w:val="28"/>
          <w:lang w:eastAsia="en-US"/>
        </w:rPr>
        <w:t xml:space="preserve"> председателя Правительства </w:t>
      </w:r>
      <w:r w:rsidRPr="007B4FDB">
        <w:rPr>
          <w:rFonts w:eastAsiaTheme="minorHAnsi"/>
          <w:sz w:val="28"/>
          <w:szCs w:val="28"/>
          <w:lang w:eastAsia="en-US"/>
        </w:rPr>
        <w:softHyphen/>
        <w:t>– полномочным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7B4FDB">
        <w:rPr>
          <w:rFonts w:eastAsiaTheme="minorHAnsi"/>
          <w:sz w:val="28"/>
          <w:szCs w:val="28"/>
          <w:lang w:eastAsia="en-US"/>
        </w:rPr>
        <w:t xml:space="preserve"> представител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7B4FDB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7B4FDB">
        <w:rPr>
          <w:rFonts w:eastAsiaTheme="minorHAnsi"/>
          <w:sz w:val="28"/>
          <w:szCs w:val="28"/>
          <w:lang w:eastAsia="en-US"/>
        </w:rPr>
        <w:t xml:space="preserve"> Губернатора</w:t>
      </w:r>
      <w:r>
        <w:rPr>
          <w:rFonts w:eastAsiaTheme="minorHAnsi"/>
          <w:sz w:val="28"/>
          <w:szCs w:val="28"/>
          <w:lang w:eastAsia="en-US"/>
        </w:rPr>
        <w:t>.</w:t>
      </w:r>
      <w:r w:rsidRPr="007B4FDB">
        <w:rPr>
          <w:rFonts w:eastAsiaTheme="minorHAnsi"/>
          <w:sz w:val="28"/>
          <w:szCs w:val="28"/>
          <w:lang w:eastAsia="en-US"/>
        </w:rPr>
        <w:t>»;</w:t>
      </w:r>
    </w:p>
    <w:p w:rsidR="0092586C" w:rsidRPr="007B4FDB" w:rsidRDefault="0092586C" w:rsidP="009258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4FDB">
        <w:rPr>
          <w:rFonts w:eastAsiaTheme="minorHAnsi"/>
          <w:sz w:val="28"/>
          <w:szCs w:val="28"/>
          <w:lang w:eastAsia="en-US"/>
        </w:rPr>
        <w:t xml:space="preserve">абзац второй </w:t>
      </w:r>
      <w:r>
        <w:rPr>
          <w:rFonts w:eastAsiaTheme="minorHAnsi"/>
          <w:sz w:val="28"/>
          <w:szCs w:val="28"/>
          <w:lang w:eastAsia="en-US"/>
        </w:rPr>
        <w:t xml:space="preserve">дополнить словами «, или </w:t>
      </w:r>
      <w:r w:rsidRPr="007B4FDB">
        <w:rPr>
          <w:rFonts w:eastAsiaTheme="minorHAnsi"/>
          <w:sz w:val="28"/>
          <w:szCs w:val="28"/>
          <w:lang w:eastAsia="en-US"/>
        </w:rPr>
        <w:t xml:space="preserve">заместителем председателя Правительства </w:t>
      </w:r>
      <w:r w:rsidRPr="007B4FDB">
        <w:rPr>
          <w:rFonts w:eastAsiaTheme="minorHAnsi"/>
          <w:sz w:val="28"/>
          <w:szCs w:val="28"/>
          <w:lang w:eastAsia="en-US"/>
        </w:rPr>
        <w:softHyphen/>
        <w:t>– полномочным представителем Губернатора.»;</w:t>
      </w:r>
    </w:p>
    <w:p w:rsidR="0092586C" w:rsidRDefault="0092586C" w:rsidP="009258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в разделе 7:</w:t>
      </w:r>
    </w:p>
    <w:p w:rsidR="0092586C" w:rsidRPr="007B4FDB" w:rsidRDefault="0092586C" w:rsidP="009258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4FDB">
        <w:rPr>
          <w:rFonts w:eastAsiaTheme="minorHAnsi"/>
          <w:sz w:val="28"/>
          <w:szCs w:val="28"/>
          <w:lang w:eastAsia="en-US"/>
        </w:rPr>
        <w:t>абзац третий пункта 7.2 изложить в новой редакции: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 w:rsidRPr="007B4FD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Ответы на обращения заявителей или уведомления на обращения </w:t>
      </w:r>
      <w:r>
        <w:rPr>
          <w:rFonts w:eastAsiaTheme="minorHAnsi"/>
          <w:sz w:val="28"/>
          <w:szCs w:val="28"/>
          <w:lang w:eastAsia="en-US"/>
        </w:rPr>
        <w:br/>
        <w:t xml:space="preserve">заявителей в письменной форме, подписанные </w:t>
      </w:r>
      <w:r>
        <w:rPr>
          <w:sz w:val="28"/>
          <w:szCs w:val="28"/>
        </w:rPr>
        <w:t xml:space="preserve">заместителями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ыми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заместителями председателя Правительства, за исключением заместителя председателя Правительства – министра финансов, должностными лицами структурных подразделений администрации Губернатора, за исключением начальника управления по работе с обращениями и его заместителей, не позднее одного рабочего дня со дня регистрации таких ответов или уведомлений секретариатами </w:t>
      </w:r>
      <w:r>
        <w:rPr>
          <w:sz w:val="28"/>
          <w:szCs w:val="28"/>
        </w:rPr>
        <w:t xml:space="preserve">заместителей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ых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заместителей председателя Правительства, структурными подразделениями администрации Губернатора соответственно передаются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отдел служебной корреспонденции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>для дальнейшей обработки.</w:t>
      </w:r>
      <w:r>
        <w:rPr>
          <w:sz w:val="28"/>
          <w:szCs w:val="28"/>
        </w:rPr>
        <w:t>»;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7.4 изложить в новой редакции:</w:t>
      </w:r>
    </w:p>
    <w:p w:rsidR="0092586C" w:rsidRDefault="0092586C" w:rsidP="0092586C">
      <w:pPr>
        <w:ind w:firstLine="709"/>
        <w:jc w:val="both"/>
        <w:rPr>
          <w:sz w:val="28"/>
          <w:szCs w:val="28"/>
        </w:rPr>
      </w:pPr>
      <w:r w:rsidRPr="0020194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Ответы на обращения заявителей или уведомления на обращения </w:t>
      </w:r>
      <w:r>
        <w:rPr>
          <w:rFonts w:eastAsiaTheme="minorHAnsi"/>
          <w:sz w:val="28"/>
          <w:szCs w:val="28"/>
          <w:lang w:eastAsia="en-US"/>
        </w:rPr>
        <w:br/>
        <w:t xml:space="preserve">заявителей в форме электронного документа, подписанные заместителями председателя Правительства, заместителями </w:t>
      </w: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ыми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ями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должностными лицами структурных подразделений администрации Губернатора, за исключением начальника управления по работе с обращениями и его заместителей, в день регистрации таких ответов или уведомлений секретариатами заместителей председателя Правительства, </w:t>
      </w:r>
      <w:r>
        <w:rPr>
          <w:sz w:val="28"/>
          <w:szCs w:val="28"/>
        </w:rPr>
        <w:t xml:space="preserve">заместителей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ых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структурными подразделениями администрации Губернатора соответственно направляются по указанным заявителями адресам электронной почты.</w:t>
      </w:r>
      <w:r>
        <w:rPr>
          <w:sz w:val="28"/>
          <w:szCs w:val="28"/>
        </w:rPr>
        <w:t>»;</w:t>
      </w:r>
    </w:p>
    <w:p w:rsidR="0092586C" w:rsidRDefault="0092586C" w:rsidP="0092586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пункта 7.11 после слов «заместителей председателя Правительства,» дополнить словами «заместителей </w:t>
      </w: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ых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2586C" w:rsidRDefault="0092586C" w:rsidP="0092586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в пункте 11.3 раздела 11 после слов «заместителя председателя Правительства,» дополнить словами «</w:t>
      </w:r>
      <w:r>
        <w:rPr>
          <w:sz w:val="28"/>
          <w:szCs w:val="28"/>
        </w:rPr>
        <w:t xml:space="preserve">заместителя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ого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92586C" w:rsidRDefault="0092586C" w:rsidP="0092586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абзац первый пункта 12.1 раздела 12 изложить в новой редакции:</w:t>
      </w:r>
    </w:p>
    <w:p w:rsidR="0092586C" w:rsidRDefault="0092586C" w:rsidP="0092586C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«12.1. Секретариаты </w:t>
      </w:r>
      <w:r>
        <w:rPr>
          <w:sz w:val="28"/>
          <w:szCs w:val="28"/>
        </w:rPr>
        <w:t xml:space="preserve">заместителей председателя Правительства </w:t>
      </w:r>
      <w:r>
        <w:rPr>
          <w:sz w:val="28"/>
          <w:szCs w:val="28"/>
        </w:rPr>
        <w:softHyphen/>
        <w:t xml:space="preserve">– </w:t>
      </w:r>
      <w:r w:rsidRPr="004113B6">
        <w:rPr>
          <w:sz w:val="28"/>
          <w:szCs w:val="28"/>
        </w:rPr>
        <w:t>полномочн</w:t>
      </w:r>
      <w:r>
        <w:rPr>
          <w:sz w:val="28"/>
          <w:szCs w:val="28"/>
        </w:rPr>
        <w:t>ых</w:t>
      </w:r>
      <w:r w:rsidRPr="004113B6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4113B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Губернатора,</w:t>
      </w:r>
      <w:r>
        <w:rPr>
          <w:rFonts w:eastAsiaTheme="minorHAnsi"/>
          <w:sz w:val="28"/>
          <w:szCs w:val="28"/>
          <w:lang w:eastAsia="en-US"/>
        </w:rPr>
        <w:t xml:space="preserve"> заместителей председателя Правительства, за исключением заместителя председателя Правительства – министра </w:t>
      </w:r>
      <w:r>
        <w:rPr>
          <w:rFonts w:eastAsiaTheme="minorHAnsi"/>
          <w:sz w:val="28"/>
          <w:szCs w:val="28"/>
          <w:lang w:eastAsia="en-US"/>
        </w:rPr>
        <w:br/>
        <w:t>финансов:».</w:t>
      </w:r>
    </w:p>
    <w:p w:rsidR="0092586C" w:rsidRPr="00B65D0E" w:rsidRDefault="0092586C" w:rsidP="0092586C">
      <w:pPr>
        <w:ind w:firstLine="709"/>
        <w:jc w:val="both"/>
        <w:rPr>
          <w:sz w:val="28"/>
          <w:szCs w:val="28"/>
        </w:rPr>
      </w:pPr>
      <w:r w:rsidRPr="00446355">
        <w:rPr>
          <w:sz w:val="28"/>
          <w:szCs w:val="28"/>
        </w:rPr>
        <w:t>3. Постановление вступает в силу со дня его официального опубликования.</w:t>
      </w:r>
    </w:p>
    <w:p w:rsidR="0092586C" w:rsidRPr="00B65D0E" w:rsidRDefault="0092586C" w:rsidP="0092586C">
      <w:pPr>
        <w:pStyle w:val="a8"/>
        <w:rPr>
          <w:rFonts w:ascii="Times New Roman" w:hAnsi="Times New Roman"/>
          <w:sz w:val="28"/>
          <w:szCs w:val="28"/>
        </w:rPr>
      </w:pPr>
    </w:p>
    <w:p w:rsidR="0092586C" w:rsidRDefault="0092586C" w:rsidP="0092586C">
      <w:pPr>
        <w:pStyle w:val="a8"/>
        <w:rPr>
          <w:rFonts w:ascii="Times New Roman" w:hAnsi="Times New Roman"/>
          <w:sz w:val="28"/>
          <w:szCs w:val="28"/>
        </w:rPr>
      </w:pPr>
    </w:p>
    <w:p w:rsidR="0092586C" w:rsidRPr="00B65D0E" w:rsidRDefault="0092586C" w:rsidP="0092586C">
      <w:pPr>
        <w:pStyle w:val="a8"/>
        <w:rPr>
          <w:rFonts w:ascii="Times New Roman" w:hAnsi="Times New Roman"/>
          <w:sz w:val="28"/>
          <w:szCs w:val="28"/>
        </w:rPr>
      </w:pPr>
    </w:p>
    <w:p w:rsidR="0092586C" w:rsidRPr="00B65D0E" w:rsidRDefault="0092586C" w:rsidP="0092586C">
      <w:pPr>
        <w:pStyle w:val="a8"/>
        <w:rPr>
          <w:rFonts w:ascii="Times New Roman" w:hAnsi="Times New Roman"/>
          <w:sz w:val="28"/>
          <w:szCs w:val="28"/>
        </w:rPr>
      </w:pPr>
      <w:r w:rsidRPr="00B65D0E">
        <w:rPr>
          <w:rFonts w:ascii="Times New Roman" w:hAnsi="Times New Roman"/>
          <w:sz w:val="28"/>
          <w:szCs w:val="28"/>
        </w:rPr>
        <w:t xml:space="preserve">Губернатор </w:t>
      </w:r>
      <w:r>
        <w:rPr>
          <w:rFonts w:ascii="Times New Roman" w:hAnsi="Times New Roman"/>
          <w:sz w:val="28"/>
          <w:szCs w:val="28"/>
        </w:rPr>
        <w:t>Астраханской</w:t>
      </w:r>
      <w:r w:rsidRPr="00B65D0E">
        <w:rPr>
          <w:rFonts w:ascii="Times New Roman" w:hAnsi="Times New Roman"/>
          <w:sz w:val="28"/>
          <w:szCs w:val="28"/>
        </w:rPr>
        <w:t xml:space="preserve"> области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65D0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И.Ю. Бабушкин</w:t>
      </w:r>
    </w:p>
    <w:p w:rsidR="003F7273" w:rsidRDefault="0092586C" w:rsidP="0092586C"/>
    <w:sectPr w:rsidR="003F7273" w:rsidSect="002A0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92586C" w:rsidP="001C1A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A25" w:rsidRDefault="0092586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92586C" w:rsidP="001C1A25">
    <w:pPr>
      <w:pStyle w:val="a3"/>
      <w:framePr w:wrap="around" w:vAnchor="text" w:hAnchor="margin" w:xAlign="center" w:y="1"/>
      <w:rPr>
        <w:rStyle w:val="a5"/>
      </w:rPr>
    </w:pPr>
  </w:p>
  <w:p w:rsidR="001C1A25" w:rsidRDefault="0092586C" w:rsidP="00B65D0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92586C" w:rsidP="001C1A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A25" w:rsidRDefault="0092586C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92586C" w:rsidP="001C1A25">
    <w:pPr>
      <w:pStyle w:val="a3"/>
      <w:framePr w:wrap="around" w:vAnchor="text" w:hAnchor="margin" w:xAlign="center" w:y="1"/>
      <w:rPr>
        <w:rStyle w:val="a5"/>
      </w:rPr>
    </w:pPr>
  </w:p>
  <w:p w:rsidR="001C1A25" w:rsidRDefault="0092586C" w:rsidP="00B65D0E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92586C" w:rsidP="001C1A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A25" w:rsidRDefault="009258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628958"/>
      <w:docPartObj>
        <w:docPartGallery w:val="Page Numbers (Top of Page)"/>
        <w:docPartUnique/>
      </w:docPartObj>
    </w:sdtPr>
    <w:sdtEndPr/>
    <w:sdtContent>
      <w:p w:rsidR="002A0B0A" w:rsidRDefault="0092586C" w:rsidP="00335F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586C">
          <w:rPr>
            <w:noProof/>
            <w:lang w:val="ru-RU"/>
          </w:rPr>
          <w:t>2</w:t>
        </w:r>
        <w:r>
          <w:fldChar w:fldCharType="end"/>
        </w:r>
      </w:p>
    </w:sdtContent>
  </w:sdt>
  <w:p w:rsidR="002A0B0A" w:rsidRDefault="0092586C" w:rsidP="00335FD0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Default="0092586C" w:rsidP="00C61D38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92586C" w:rsidP="001C1A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1A25" w:rsidRDefault="0092586C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776559"/>
      <w:docPartObj>
        <w:docPartGallery w:val="Page Numbers (Top of Page)"/>
        <w:docPartUnique/>
      </w:docPartObj>
    </w:sdtPr>
    <w:sdtEndPr/>
    <w:sdtContent>
      <w:p w:rsidR="002A0B0A" w:rsidRDefault="0092586C" w:rsidP="00335F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586C">
          <w:rPr>
            <w:noProof/>
            <w:lang w:val="ru-RU"/>
          </w:rPr>
          <w:t>4</w:t>
        </w:r>
        <w:r>
          <w:fldChar w:fldCharType="end"/>
        </w:r>
      </w:p>
    </w:sdtContent>
  </w:sdt>
  <w:p w:rsidR="002A0B0A" w:rsidRDefault="0092586C" w:rsidP="00335FD0">
    <w:pPr>
      <w:pStyle w:val="a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Default="0092586C" w:rsidP="00C61D3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B2"/>
    <w:rsid w:val="000D79EE"/>
    <w:rsid w:val="0092586C"/>
    <w:rsid w:val="00CC132B"/>
    <w:rsid w:val="00E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88F4"/>
  <w15:chartTrackingRefBased/>
  <w15:docId w15:val="{9A26AA14-12D2-4B7D-9AB0-5E2D09B9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586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25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2586C"/>
  </w:style>
  <w:style w:type="paragraph" w:styleId="a6">
    <w:name w:val="header"/>
    <w:basedOn w:val="a"/>
    <w:link w:val="a7"/>
    <w:uiPriority w:val="99"/>
    <w:rsid w:val="0092586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258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8">
    <w:name w:val="Style8"/>
    <w:basedOn w:val="a"/>
    <w:uiPriority w:val="99"/>
    <w:rsid w:val="0092586C"/>
    <w:pPr>
      <w:spacing w:line="300" w:lineRule="exact"/>
      <w:ind w:firstLine="514"/>
      <w:jc w:val="both"/>
    </w:pPr>
    <w:rPr>
      <w:sz w:val="24"/>
      <w:szCs w:val="24"/>
    </w:rPr>
  </w:style>
  <w:style w:type="paragraph" w:styleId="a8">
    <w:name w:val="No Spacing"/>
    <w:uiPriority w:val="1"/>
    <w:qFormat/>
    <w:rsid w:val="0092586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9258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2.xml"/><Relationship Id="rId15" Type="http://schemas.openxmlformats.org/officeDocument/2006/relationships/header" Target="header6.xml"/><Relationship Id="rId10" Type="http://schemas.openxmlformats.org/officeDocument/2006/relationships/hyperlink" Target="https://login.consultant.ru/link/?req=doc&amp;base=RLAW322&amp;n=110826&amp;dst=100013&amp;field=134&amp;date=20.11.2024" TargetMode="External"/><Relationship Id="rId4" Type="http://schemas.openxmlformats.org/officeDocument/2006/relationships/header" Target="header1.xml"/><Relationship Id="rId9" Type="http://schemas.openxmlformats.org/officeDocument/2006/relationships/hyperlink" Target="https://login.consultant.ru/link/?req=doc&amp;base=RLAW322&amp;n=110826&amp;date=20.11.2024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Икенов Азамат Аскарбекович</dc:creator>
  <cp:keywords/>
  <dc:description/>
  <cp:lastModifiedBy>Икенов Азамат Аскарбекович</cp:lastModifiedBy>
  <cp:revision>2</cp:revision>
  <dcterms:created xsi:type="dcterms:W3CDTF">2024-12-24T10:13:00Z</dcterms:created>
  <dcterms:modified xsi:type="dcterms:W3CDTF">2024-12-24T10:15:00Z</dcterms:modified>
</cp:coreProperties>
</file>