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C4" w:rsidRPr="00941BDE" w:rsidRDefault="000B1AC4" w:rsidP="000B1AC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>Пояснительная записка</w:t>
      </w:r>
    </w:p>
    <w:p w:rsidR="000B1AC4" w:rsidRPr="00941BDE" w:rsidRDefault="000B1AC4" w:rsidP="000B1AC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>к проекту постановления Губернатора Астраханской области</w:t>
      </w:r>
    </w:p>
    <w:p w:rsidR="000B1AC4" w:rsidRPr="00941BDE" w:rsidRDefault="000B1AC4" w:rsidP="000B1AC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 xml:space="preserve">«О внесении изменений в постановление Губернатора </w:t>
      </w:r>
    </w:p>
    <w:p w:rsidR="000B1AC4" w:rsidRPr="00941BDE" w:rsidRDefault="000B1AC4" w:rsidP="000B1AC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>Астраханской области от 10.02.2023 № 10»</w:t>
      </w:r>
    </w:p>
    <w:p w:rsidR="000B1AC4" w:rsidRPr="00941BDE" w:rsidRDefault="000B1AC4" w:rsidP="000B1AC4">
      <w:pPr>
        <w:jc w:val="center"/>
        <w:rPr>
          <w:sz w:val="28"/>
          <w:szCs w:val="28"/>
          <w:highlight w:val="yellow"/>
        </w:rPr>
      </w:pPr>
    </w:p>
    <w:p w:rsidR="000B1AC4" w:rsidRPr="00941BDE" w:rsidRDefault="000B1AC4" w:rsidP="000B1AC4">
      <w:pPr>
        <w:widowControl/>
        <w:ind w:firstLine="709"/>
        <w:jc w:val="both"/>
        <w:rPr>
          <w:color w:val="000000"/>
          <w:sz w:val="28"/>
          <w:szCs w:val="28"/>
        </w:rPr>
      </w:pPr>
      <w:r w:rsidRPr="00941BDE">
        <w:rPr>
          <w:sz w:val="28"/>
          <w:szCs w:val="28"/>
        </w:rPr>
        <w:t xml:space="preserve">Проект постановления Губернатора Астраханской области «О внесении </w:t>
      </w:r>
      <w:r w:rsidRPr="00941BDE">
        <w:rPr>
          <w:sz w:val="28"/>
          <w:szCs w:val="28"/>
        </w:rPr>
        <w:br/>
        <w:t xml:space="preserve">изменений в постановление Губернатора Астраханской области от 10.02.2023 </w:t>
      </w:r>
      <w:r w:rsidRPr="00941BDE">
        <w:rPr>
          <w:sz w:val="28"/>
          <w:szCs w:val="28"/>
        </w:rPr>
        <w:br/>
        <w:t xml:space="preserve">№ 10» (далее – проект постановления) разработан в целях </w:t>
      </w:r>
      <w:r w:rsidRPr="00941BDE">
        <w:rPr>
          <w:color w:val="000000" w:themeColor="text1"/>
          <w:sz w:val="28"/>
          <w:szCs w:val="28"/>
        </w:rPr>
        <w:t xml:space="preserve"> </w:t>
      </w:r>
      <w:r w:rsidRPr="00941BDE">
        <w:rPr>
          <w:color w:val="000000"/>
          <w:sz w:val="28"/>
          <w:szCs w:val="28"/>
        </w:rPr>
        <w:t xml:space="preserve">приведения </w:t>
      </w:r>
      <w:r w:rsidR="009B5BED">
        <w:rPr>
          <w:color w:val="000000"/>
          <w:sz w:val="28"/>
          <w:szCs w:val="28"/>
        </w:rPr>
        <w:br/>
      </w:r>
      <w:r w:rsidRPr="00941BDE">
        <w:rPr>
          <w:color w:val="000000"/>
          <w:sz w:val="28"/>
          <w:szCs w:val="28"/>
        </w:rPr>
        <w:t xml:space="preserve">в соответствие с </w:t>
      </w:r>
      <w:r w:rsidRPr="00941BDE">
        <w:rPr>
          <w:sz w:val="28"/>
          <w:szCs w:val="28"/>
        </w:rPr>
        <w:t>Федеральным законом от 28.12.2024 № 547-ФЗ «О внесении изменений в Федеральный закон «О порядке рассмотрения обращений граждан Российской Федерации» (далее – Федеральный закон № 547-ФЗ)</w:t>
      </w:r>
      <w:r w:rsidRPr="00941BDE">
        <w:rPr>
          <w:color w:val="000000"/>
          <w:sz w:val="28"/>
          <w:szCs w:val="28"/>
        </w:rPr>
        <w:t>.</w:t>
      </w:r>
    </w:p>
    <w:p w:rsidR="000B1AC4" w:rsidRPr="00941BDE" w:rsidRDefault="000B1AC4" w:rsidP="000B1AC4">
      <w:pPr>
        <w:widowControl/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Федеральным законом № 547-ФЗ вносятся изменения в Федеральный </w:t>
      </w:r>
      <w:r>
        <w:rPr>
          <w:sz w:val="28"/>
          <w:szCs w:val="28"/>
        </w:rPr>
        <w:br/>
      </w:r>
      <w:r w:rsidRPr="00941BDE">
        <w:rPr>
          <w:sz w:val="28"/>
          <w:szCs w:val="28"/>
        </w:rPr>
        <w:t xml:space="preserve">закон от 02.05.2006 № 59-ФЗ «О порядке рассмотрения обращений граждан Российской Федерации», согласно которым в частности понятие «обращение гражданина» определяется как направленные в государственный орган, орган местного самоуправления или должностному лицу в письменной форме </w:t>
      </w:r>
      <w:r>
        <w:rPr>
          <w:sz w:val="28"/>
          <w:szCs w:val="28"/>
        </w:rPr>
        <w:br/>
      </w:r>
      <w:r w:rsidRPr="00941BDE">
        <w:rPr>
          <w:sz w:val="28"/>
          <w:szCs w:val="28"/>
        </w:rPr>
        <w:t xml:space="preserve">или в форме электронного документа с использованием федеральной государственной информационной системы «Единый портал государственных </w:t>
      </w:r>
      <w:r w:rsidRPr="00941BDE">
        <w:rPr>
          <w:sz w:val="28"/>
          <w:szCs w:val="28"/>
        </w:rPr>
        <w:br/>
        <w:t xml:space="preserve">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</w:t>
      </w:r>
      <w:r w:rsidR="005E4EA6">
        <w:rPr>
          <w:sz w:val="28"/>
          <w:szCs w:val="28"/>
        </w:rPr>
        <w:br/>
      </w:r>
      <w:r w:rsidRPr="00941BDE">
        <w:rPr>
          <w:sz w:val="28"/>
          <w:szCs w:val="28"/>
        </w:rPr>
        <w:t>в государственный орган, орган местного самоуправления.</w:t>
      </w:r>
    </w:p>
    <w:p w:rsidR="000B1AC4" w:rsidRPr="00941BDE" w:rsidRDefault="000B1AC4" w:rsidP="000B1AC4">
      <w:pPr>
        <w:widowControl/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Ввиду вышеизложенного проектом постановления предлагается внести </w:t>
      </w:r>
      <w:r w:rsidRPr="00941BDE">
        <w:rPr>
          <w:sz w:val="28"/>
          <w:szCs w:val="28"/>
        </w:rPr>
        <w:br/>
        <w:t xml:space="preserve">соответствующие изменения в постановление Губернатора Астраханской </w:t>
      </w:r>
      <w:r>
        <w:rPr>
          <w:sz w:val="28"/>
          <w:szCs w:val="28"/>
        </w:rPr>
        <w:br/>
      </w:r>
      <w:r w:rsidRPr="00941BDE">
        <w:rPr>
          <w:sz w:val="28"/>
          <w:szCs w:val="28"/>
        </w:rPr>
        <w:t>области</w:t>
      </w:r>
      <w:r w:rsidRPr="00941BDE">
        <w:rPr>
          <w:color w:val="000000" w:themeColor="text1"/>
          <w:sz w:val="28"/>
          <w:szCs w:val="28"/>
        </w:rPr>
        <w:t> </w:t>
      </w:r>
      <w:r w:rsidRPr="00941BDE">
        <w:rPr>
          <w:sz w:val="28"/>
          <w:szCs w:val="28"/>
        </w:rPr>
        <w:t>от 10.02.2023 № 10 «О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 в</w:t>
      </w:r>
      <w:r>
        <w:rPr>
          <w:sz w:val="28"/>
          <w:szCs w:val="28"/>
        </w:rPr>
        <w:t xml:space="preserve"> части</w:t>
      </w:r>
      <w:r w:rsidRPr="00941BDE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я</w:t>
      </w:r>
      <w:r w:rsidRPr="00941BDE">
        <w:rPr>
          <w:sz w:val="28"/>
          <w:szCs w:val="28"/>
        </w:rPr>
        <w:t xml:space="preserve"> требования </w:t>
      </w:r>
      <w:r>
        <w:rPr>
          <w:sz w:val="28"/>
          <w:szCs w:val="28"/>
        </w:rPr>
        <w:t xml:space="preserve">направления обращений </w:t>
      </w:r>
      <w:r w:rsidRPr="007063C8">
        <w:rPr>
          <w:sz w:val="28"/>
          <w:szCs w:val="28"/>
        </w:rPr>
        <w:t xml:space="preserve">в форме электронного документа через сайт </w:t>
      </w:r>
      <w:r>
        <w:rPr>
          <w:sz w:val="28"/>
          <w:szCs w:val="28"/>
        </w:rPr>
        <w:t>«</w:t>
      </w:r>
      <w:r w:rsidRPr="007063C8">
        <w:rPr>
          <w:sz w:val="28"/>
          <w:szCs w:val="28"/>
        </w:rPr>
        <w:t>Интернет-приемная исполнительных органов</w:t>
      </w:r>
      <w:r>
        <w:rPr>
          <w:sz w:val="28"/>
          <w:szCs w:val="28"/>
        </w:rPr>
        <w:t xml:space="preserve"> Астраханской области</w:t>
      </w:r>
      <w:r w:rsidRPr="007063C8">
        <w:rPr>
          <w:sz w:val="28"/>
          <w:szCs w:val="28"/>
        </w:rPr>
        <w:t xml:space="preserve"> </w:t>
      </w:r>
      <w:r w:rsidR="009B5BED">
        <w:rPr>
          <w:sz w:val="28"/>
          <w:szCs w:val="28"/>
        </w:rPr>
        <w:br/>
      </w:r>
      <w:r w:rsidRPr="007063C8">
        <w:rPr>
          <w:sz w:val="28"/>
          <w:szCs w:val="28"/>
        </w:rPr>
        <w:t>и органов местного самоуправления</w:t>
      </w:r>
      <w:r>
        <w:rPr>
          <w:sz w:val="28"/>
          <w:szCs w:val="28"/>
        </w:rPr>
        <w:t xml:space="preserve"> муниципальных образований Астраханской области»</w:t>
      </w:r>
      <w:r w:rsidRPr="007063C8">
        <w:rPr>
          <w:sz w:val="28"/>
          <w:szCs w:val="28"/>
        </w:rPr>
        <w:t xml:space="preserve"> портала исполнительных органов</w:t>
      </w:r>
      <w:r>
        <w:rPr>
          <w:sz w:val="28"/>
          <w:szCs w:val="28"/>
        </w:rPr>
        <w:t xml:space="preserve"> государственной власти</w:t>
      </w:r>
      <w:r w:rsidRPr="007063C8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</w:t>
      </w:r>
      <w:r w:rsidRPr="007063C8">
        <w:rPr>
          <w:sz w:val="28"/>
          <w:szCs w:val="28"/>
        </w:rPr>
        <w:t>с</w:t>
      </w:r>
      <w:r>
        <w:rPr>
          <w:sz w:val="28"/>
          <w:szCs w:val="28"/>
        </w:rPr>
        <w:t xml:space="preserve"> обязательной </w:t>
      </w:r>
      <w:r w:rsidRPr="00941BDE">
        <w:rPr>
          <w:sz w:val="28"/>
          <w:szCs w:val="28"/>
        </w:rPr>
        <w:t>авторизаци</w:t>
      </w:r>
      <w:r>
        <w:rPr>
          <w:sz w:val="28"/>
          <w:szCs w:val="28"/>
        </w:rPr>
        <w:t>ей</w:t>
      </w:r>
      <w:r w:rsidRPr="00941BDE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ей</w:t>
      </w:r>
      <w:r w:rsidRPr="00941BDE">
        <w:rPr>
          <w:sz w:val="28"/>
          <w:szCs w:val="28"/>
        </w:rPr>
        <w:t xml:space="preserve"> </w:t>
      </w:r>
      <w:r w:rsidR="009B5BED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941BDE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941BD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941BDE">
        <w:rPr>
          <w:sz w:val="28"/>
          <w:szCs w:val="28"/>
        </w:rPr>
        <w:t xml:space="preserve"> идентификации и аутентификации</w:t>
      </w:r>
      <w:r>
        <w:rPr>
          <w:sz w:val="28"/>
          <w:szCs w:val="28"/>
        </w:rPr>
        <w:t xml:space="preserve"> (ЕСИА)</w:t>
      </w:r>
      <w:r w:rsidRPr="00941BDE">
        <w:rPr>
          <w:sz w:val="28"/>
          <w:szCs w:val="28"/>
        </w:rPr>
        <w:t>.</w:t>
      </w:r>
    </w:p>
    <w:p w:rsidR="000B1AC4" w:rsidRPr="00941BDE" w:rsidRDefault="000B1AC4" w:rsidP="000B1AC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В проекте постановления отсутствуют:</w:t>
      </w:r>
    </w:p>
    <w:p w:rsidR="000B1AC4" w:rsidRPr="00941BDE" w:rsidRDefault="000B1AC4" w:rsidP="000B1AC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>- </w:t>
      </w:r>
      <w:proofErr w:type="spellStart"/>
      <w:r w:rsidRPr="00941BDE">
        <w:rPr>
          <w:sz w:val="28"/>
          <w:szCs w:val="28"/>
        </w:rPr>
        <w:t>коррупциогенные</w:t>
      </w:r>
      <w:proofErr w:type="spellEnd"/>
      <w:r w:rsidRPr="00941BDE">
        <w:rPr>
          <w:sz w:val="28"/>
          <w:szCs w:val="28"/>
        </w:rPr>
        <w:t xml:space="preserve"> факторы;</w:t>
      </w:r>
    </w:p>
    <w:p w:rsidR="000B1AC4" w:rsidRPr="00941BDE" w:rsidRDefault="000B1AC4" w:rsidP="000B1AC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- положения, вводящие избыточные обязанности, запреты </w:t>
      </w:r>
      <w:r w:rsidR="009B5BED">
        <w:rPr>
          <w:sz w:val="28"/>
          <w:szCs w:val="28"/>
        </w:rPr>
        <w:br/>
      </w:r>
      <w:r w:rsidRPr="00941BDE">
        <w:rPr>
          <w:sz w:val="28"/>
          <w:szCs w:val="28"/>
        </w:rPr>
        <w:t xml:space="preserve">и ограничения для субъектов предпринимательской и иной экономической деятельности </w:t>
      </w:r>
      <w:r w:rsidRPr="00941BDE">
        <w:rPr>
          <w:sz w:val="28"/>
          <w:szCs w:val="28"/>
        </w:rPr>
        <w:br/>
        <w:t xml:space="preserve">или способствующие их введению, и положения, способствующие возникновению необоснованных расходов субъектов предпринимательской </w:t>
      </w:r>
      <w:r w:rsidR="009B5BED">
        <w:rPr>
          <w:sz w:val="28"/>
          <w:szCs w:val="28"/>
        </w:rPr>
        <w:br/>
      </w:r>
      <w:r w:rsidRPr="00941BDE">
        <w:rPr>
          <w:sz w:val="28"/>
          <w:szCs w:val="28"/>
        </w:rPr>
        <w:lastRenderedPageBreak/>
        <w:t>и иной экономической деятельности, и бюджета Астраханской области.</w:t>
      </w:r>
    </w:p>
    <w:p w:rsidR="000B1AC4" w:rsidRPr="00941BDE" w:rsidRDefault="000B1AC4" w:rsidP="000B1AC4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941BDE">
        <w:rPr>
          <w:sz w:val="28"/>
          <w:szCs w:val="28"/>
        </w:rPr>
        <w:t>Принятие проекта постановления не потребует внесения изменений                            и признания утратившими силу иных нормативных правовых актов Астраханской области, а также не повлечет выделения дополнительных финансовых средств из бюджета Астраханской области.</w:t>
      </w:r>
    </w:p>
    <w:p w:rsidR="000B1AC4" w:rsidRPr="00941BDE" w:rsidRDefault="000B1AC4" w:rsidP="000B1AC4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941BDE">
        <w:rPr>
          <w:sz w:val="28"/>
          <w:szCs w:val="28"/>
        </w:rPr>
        <w:t xml:space="preserve">Проект постановления размещен на портале антикоррупционной </w:t>
      </w:r>
      <w:r w:rsidRPr="00941BDE">
        <w:rPr>
          <w:sz w:val="28"/>
          <w:szCs w:val="28"/>
        </w:rPr>
        <w:br/>
        <w:t>экспертизы https://www.astrobl.ru/priorities/anti-corruption/antikorrupcionnaya-ekspertiza для проведения независимой антикоррупционной экспертизы.</w:t>
      </w:r>
    </w:p>
    <w:p w:rsidR="000B1AC4" w:rsidRPr="00941BDE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Pr="00941BDE" w:rsidRDefault="000B1AC4" w:rsidP="000B1AC4">
      <w:pPr>
        <w:suppressAutoHyphens/>
        <w:jc w:val="both"/>
        <w:rPr>
          <w:sz w:val="28"/>
          <w:szCs w:val="28"/>
        </w:rPr>
      </w:pPr>
    </w:p>
    <w:p w:rsidR="000B1AC4" w:rsidRPr="00941BDE" w:rsidRDefault="000B1AC4" w:rsidP="000B1AC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Начальник управления</w:t>
      </w:r>
    </w:p>
    <w:p w:rsidR="000B1AC4" w:rsidRPr="00941BDE" w:rsidRDefault="000B1AC4" w:rsidP="000B1AC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по работе с обращениями граждан </w:t>
      </w:r>
    </w:p>
    <w:p w:rsidR="000B1AC4" w:rsidRPr="00941BDE" w:rsidRDefault="000B1AC4" w:rsidP="000B1AC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администрации Губернатора</w:t>
      </w:r>
    </w:p>
    <w:p w:rsidR="000B1AC4" w:rsidRDefault="000B1AC4" w:rsidP="000B1AC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Астраханской области                                                                      Д.Г. </w:t>
      </w:r>
      <w:proofErr w:type="spellStart"/>
      <w:r w:rsidRPr="00941BDE">
        <w:rPr>
          <w:sz w:val="28"/>
          <w:szCs w:val="28"/>
        </w:rPr>
        <w:t>Тюлегенова</w:t>
      </w:r>
      <w:proofErr w:type="spellEnd"/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0B1AC4" w:rsidRDefault="000B1AC4" w:rsidP="000B1AC4">
      <w:pPr>
        <w:suppressAutoHyphens/>
        <w:jc w:val="both"/>
        <w:rPr>
          <w:sz w:val="28"/>
          <w:szCs w:val="28"/>
        </w:rPr>
      </w:pPr>
    </w:p>
    <w:p w:rsidR="00E6006A" w:rsidRDefault="00E6006A">
      <w:pPr>
        <w:widowControl/>
        <w:autoSpaceDE/>
        <w:autoSpaceDN/>
        <w:adjustRightInd/>
        <w:spacing w:after="160" w:line="259" w:lineRule="auto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Default="00E6006A" w:rsidP="00E6006A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006A" w:rsidRPr="005740DE" w:rsidRDefault="00E6006A" w:rsidP="00E6006A">
      <w:pPr>
        <w:pStyle w:val="a8"/>
        <w:tabs>
          <w:tab w:val="left" w:pos="4395"/>
        </w:tabs>
        <w:ind w:left="284" w:right="5243"/>
        <w:jc w:val="both"/>
        <w:rPr>
          <w:rFonts w:ascii="Times New Roman" w:hAnsi="Times New Roman"/>
          <w:spacing w:val="-4"/>
          <w:sz w:val="28"/>
          <w:szCs w:val="28"/>
        </w:rPr>
      </w:pPr>
      <w:r w:rsidRPr="005740DE">
        <w:rPr>
          <w:rFonts w:ascii="Times New Roman" w:hAnsi="Times New Roman"/>
          <w:spacing w:val="-4"/>
          <w:sz w:val="28"/>
          <w:szCs w:val="28"/>
        </w:rPr>
        <w:t>О внесении изменени</w:t>
      </w:r>
      <w:r w:rsidRPr="00AF0349">
        <w:rPr>
          <w:rFonts w:ascii="Times New Roman" w:hAnsi="Times New Roman"/>
          <w:spacing w:val="-4"/>
          <w:sz w:val="28"/>
          <w:szCs w:val="28"/>
        </w:rPr>
        <w:t>й</w:t>
      </w:r>
      <w:r w:rsidRPr="005740D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C05BE">
        <w:rPr>
          <w:rFonts w:ascii="Times New Roman" w:hAnsi="Times New Roman"/>
          <w:spacing w:val="-4"/>
          <w:sz w:val="28"/>
          <w:szCs w:val="28"/>
        </w:rPr>
        <w:br/>
      </w:r>
      <w:r w:rsidRPr="005740DE">
        <w:rPr>
          <w:rFonts w:ascii="Times New Roman" w:hAnsi="Times New Roman"/>
          <w:spacing w:val="-4"/>
          <w:sz w:val="28"/>
          <w:szCs w:val="28"/>
        </w:rPr>
        <w:t>в 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5740DE">
        <w:rPr>
          <w:rFonts w:ascii="Times New Roman" w:hAnsi="Times New Roman"/>
          <w:spacing w:val="-4"/>
          <w:sz w:val="28"/>
          <w:szCs w:val="28"/>
        </w:rPr>
        <w:t xml:space="preserve"> Губернатора Астраханской области </w:t>
      </w:r>
      <w:r w:rsidR="006C05BE">
        <w:rPr>
          <w:rFonts w:ascii="Times New Roman" w:hAnsi="Times New Roman"/>
          <w:spacing w:val="-4"/>
          <w:sz w:val="28"/>
          <w:szCs w:val="28"/>
        </w:rPr>
        <w:br/>
      </w:r>
      <w:r w:rsidRPr="005740DE">
        <w:rPr>
          <w:rFonts w:ascii="Times New Roman" w:hAnsi="Times New Roman"/>
          <w:sz w:val="28"/>
          <w:szCs w:val="28"/>
        </w:rPr>
        <w:t>от 10.02.2023 № 10</w:t>
      </w:r>
    </w:p>
    <w:p w:rsidR="00E6006A" w:rsidRPr="000D1005" w:rsidRDefault="00E6006A" w:rsidP="00E6006A">
      <w:pPr>
        <w:pStyle w:val="a8"/>
        <w:rPr>
          <w:rFonts w:ascii="Times New Roman" w:hAnsi="Times New Roman"/>
          <w:sz w:val="28"/>
          <w:szCs w:val="28"/>
        </w:rPr>
      </w:pPr>
    </w:p>
    <w:p w:rsidR="00E6006A" w:rsidRPr="000D1005" w:rsidRDefault="00E6006A" w:rsidP="00E6006A">
      <w:pPr>
        <w:pStyle w:val="a8"/>
        <w:rPr>
          <w:rFonts w:ascii="Times New Roman" w:hAnsi="Times New Roman"/>
          <w:sz w:val="28"/>
          <w:szCs w:val="28"/>
        </w:rPr>
      </w:pPr>
    </w:p>
    <w:p w:rsidR="00E6006A" w:rsidRDefault="00E6006A" w:rsidP="00E6006A">
      <w:pPr>
        <w:pStyle w:val="a6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 xml:space="preserve">Федеральным законом от 28.12.2024 № 547-ФЗ «О внесении изменений в Федеральный закон «О порядке рассмотрения обращений граждан Российской Федерации» </w:t>
      </w:r>
    </w:p>
    <w:p w:rsidR="00E6006A" w:rsidRPr="00446355" w:rsidRDefault="00E6006A" w:rsidP="00E6006A">
      <w:pPr>
        <w:pStyle w:val="a6"/>
        <w:tabs>
          <w:tab w:val="left" w:pos="1134"/>
        </w:tabs>
        <w:jc w:val="both"/>
        <w:rPr>
          <w:sz w:val="28"/>
          <w:szCs w:val="28"/>
        </w:rPr>
      </w:pPr>
      <w:r w:rsidRPr="00446355">
        <w:rPr>
          <w:sz w:val="28"/>
          <w:szCs w:val="28"/>
        </w:rPr>
        <w:t>ПОСТАНОВЛЯЮ:</w:t>
      </w:r>
    </w:p>
    <w:p w:rsidR="00E6006A" w:rsidRPr="00FC59ED" w:rsidRDefault="00E6006A" w:rsidP="00E6006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6355">
        <w:rPr>
          <w:rFonts w:ascii="Times New Roman" w:hAnsi="Times New Roman"/>
          <w:sz w:val="28"/>
          <w:szCs w:val="28"/>
        </w:rPr>
        <w:t>1. </w:t>
      </w:r>
      <w:r w:rsidRPr="00FC59ED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</w:t>
      </w:r>
      <w:hyperlink r:id="rId7" w:history="1">
        <w:r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FC59ED">
        <w:rPr>
          <w:rFonts w:ascii="Times New Roman" w:hAnsi="Times New Roman"/>
          <w:sz w:val="28"/>
          <w:szCs w:val="28"/>
        </w:rPr>
        <w:t xml:space="preserve"> Губернатора Астраханской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</w:t>
      </w:r>
      <w:r w:rsidRPr="00FC59ED">
        <w:rPr>
          <w:rFonts w:ascii="Times New Roman" w:hAnsi="Times New Roman"/>
          <w:sz w:val="28"/>
          <w:szCs w:val="28"/>
        </w:rPr>
        <w:t>т 10.02.2023 № 10 «О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 следующ</w:t>
      </w:r>
      <w:r>
        <w:rPr>
          <w:rFonts w:ascii="Times New Roman" w:hAnsi="Times New Roman"/>
          <w:sz w:val="28"/>
          <w:szCs w:val="28"/>
        </w:rPr>
        <w:t>и</w:t>
      </w:r>
      <w:r w:rsidRPr="00FC59ED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я</w:t>
      </w:r>
      <w:r w:rsidRPr="00FC59ED">
        <w:rPr>
          <w:rFonts w:ascii="Times New Roman" w:hAnsi="Times New Roman"/>
          <w:sz w:val="28"/>
          <w:szCs w:val="28"/>
        </w:rPr>
        <w:t>:</w:t>
      </w:r>
    </w:p>
    <w:p w:rsidR="00E6006A" w:rsidRPr="00FC59ED" w:rsidRDefault="00E6006A" w:rsidP="00E6006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51582">
        <w:rPr>
          <w:rFonts w:ascii="Times New Roman" w:hAnsi="Times New Roman"/>
          <w:sz w:val="28"/>
          <w:szCs w:val="28"/>
        </w:rPr>
        <w:t>в разделе 3</w:t>
      </w:r>
      <w:r w:rsidRPr="00FC59E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FC59ED">
          <w:rPr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>а</w:t>
      </w:r>
      <w:r w:rsidRPr="00FC59ED">
        <w:rPr>
          <w:rFonts w:ascii="Times New Roman" w:hAnsi="Times New Roman"/>
          <w:sz w:val="28"/>
          <w:szCs w:val="28"/>
        </w:rPr>
        <w:t xml:space="preserve"> организации работы с обращениями граждан, </w:t>
      </w:r>
      <w:r>
        <w:rPr>
          <w:rFonts w:ascii="Times New Roman" w:hAnsi="Times New Roman"/>
          <w:sz w:val="28"/>
          <w:szCs w:val="28"/>
        </w:rPr>
        <w:br/>
      </w:r>
      <w:r w:rsidRPr="00FC59ED">
        <w:rPr>
          <w:rFonts w:ascii="Times New Roman" w:hAnsi="Times New Roman"/>
          <w:sz w:val="28"/>
          <w:szCs w:val="28"/>
        </w:rPr>
        <w:t>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области, утвержденно</w:t>
      </w:r>
      <w:r>
        <w:rPr>
          <w:rFonts w:ascii="Times New Roman" w:hAnsi="Times New Roman"/>
          <w:sz w:val="28"/>
          <w:szCs w:val="28"/>
        </w:rPr>
        <w:t>го</w:t>
      </w:r>
      <w:r w:rsidRPr="00FC59ED">
        <w:rPr>
          <w:rFonts w:ascii="Times New Roman" w:hAnsi="Times New Roman"/>
          <w:sz w:val="28"/>
          <w:szCs w:val="28"/>
        </w:rPr>
        <w:t xml:space="preserve"> постановлением: </w:t>
      </w:r>
    </w:p>
    <w:p w:rsidR="00E6006A" w:rsidRDefault="00E6006A" w:rsidP="00E60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3.3 изложить в новой редакции:</w:t>
      </w:r>
    </w:p>
    <w:p w:rsidR="00E6006A" w:rsidRPr="007063C8" w:rsidRDefault="00E6006A" w:rsidP="00E6006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63C8">
        <w:rPr>
          <w:rFonts w:ascii="Times New Roman" w:hAnsi="Times New Roman"/>
          <w:sz w:val="28"/>
          <w:szCs w:val="28"/>
        </w:rPr>
        <w:t xml:space="preserve">«3.3. Обращения заявителей в форме электронного документа направляются через сайт </w:t>
      </w:r>
      <w:r>
        <w:rPr>
          <w:rFonts w:ascii="Times New Roman" w:hAnsi="Times New Roman"/>
          <w:sz w:val="28"/>
          <w:szCs w:val="28"/>
        </w:rPr>
        <w:t>«</w:t>
      </w:r>
      <w:r w:rsidRPr="007063C8">
        <w:rPr>
          <w:rFonts w:ascii="Times New Roman" w:hAnsi="Times New Roman"/>
          <w:sz w:val="28"/>
          <w:szCs w:val="28"/>
        </w:rPr>
        <w:t>Интернет-приемная исполнительных органов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063C8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Астраханской области»</w:t>
      </w:r>
      <w:r w:rsidRPr="007063C8">
        <w:rPr>
          <w:rFonts w:ascii="Times New Roman" w:hAnsi="Times New Roman"/>
          <w:sz w:val="28"/>
          <w:szCs w:val="28"/>
        </w:rPr>
        <w:t xml:space="preserve"> портала исполнительных органов</w:t>
      </w:r>
      <w:r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Pr="007063C8">
        <w:rPr>
          <w:rFonts w:ascii="Times New Roman" w:hAnsi="Times New Roman"/>
          <w:sz w:val="28"/>
          <w:szCs w:val="28"/>
        </w:rPr>
        <w:t xml:space="preserve"> Астраханской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7063C8">
        <w:rPr>
          <w:rFonts w:ascii="Times New Roman" w:hAnsi="Times New Roman"/>
          <w:sz w:val="28"/>
          <w:szCs w:val="28"/>
        </w:rPr>
        <w:t xml:space="preserve"> интернет-приемная)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3C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обязательной</w:t>
      </w:r>
      <w:r w:rsidRPr="00706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063C8">
        <w:rPr>
          <w:rFonts w:ascii="Times New Roman" w:hAnsi="Times New Roman"/>
          <w:sz w:val="28"/>
          <w:szCs w:val="28"/>
        </w:rPr>
        <w:t>авторизацией заявител</w:t>
      </w:r>
      <w:r>
        <w:rPr>
          <w:rFonts w:ascii="Times New Roman" w:hAnsi="Times New Roman"/>
          <w:sz w:val="28"/>
          <w:szCs w:val="28"/>
        </w:rPr>
        <w:t>ей</w:t>
      </w:r>
      <w:r w:rsidRPr="00706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063C8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ой</w:t>
      </w:r>
      <w:r w:rsidRPr="007063C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7063C8">
        <w:rPr>
          <w:rFonts w:ascii="Times New Roman" w:hAnsi="Times New Roman"/>
          <w:sz w:val="28"/>
          <w:szCs w:val="28"/>
        </w:rPr>
        <w:t xml:space="preserve"> идентификации и аутентификации (ЕСИА)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3C8">
        <w:rPr>
          <w:rFonts w:ascii="Times New Roman" w:hAnsi="Times New Roman"/>
          <w:sz w:val="28"/>
          <w:szCs w:val="28"/>
        </w:rPr>
        <w:t>и поступают в исполнительные органы напрямую в ЕСЭД для регистрации и рассмотрения.</w:t>
      </w:r>
      <w:r>
        <w:rPr>
          <w:rFonts w:ascii="Times New Roman" w:hAnsi="Times New Roman"/>
          <w:sz w:val="28"/>
          <w:szCs w:val="28"/>
        </w:rPr>
        <w:t>»;</w:t>
      </w:r>
    </w:p>
    <w:p w:rsidR="00E6006A" w:rsidRDefault="00E6006A" w:rsidP="00E60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3.4 признать утратившим силу.</w:t>
      </w:r>
    </w:p>
    <w:p w:rsidR="00E6006A" w:rsidRPr="00B65D0E" w:rsidRDefault="00695818" w:rsidP="00E60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E6006A" w:rsidRPr="00446355">
        <w:rPr>
          <w:sz w:val="28"/>
          <w:szCs w:val="28"/>
        </w:rPr>
        <w:t xml:space="preserve">. Постановление вступает в силу с </w:t>
      </w:r>
      <w:r w:rsidR="00E6006A">
        <w:rPr>
          <w:sz w:val="28"/>
          <w:szCs w:val="28"/>
        </w:rPr>
        <w:t>30.03.2025</w:t>
      </w:r>
      <w:r w:rsidR="00E6006A" w:rsidRPr="00446355">
        <w:rPr>
          <w:sz w:val="28"/>
          <w:szCs w:val="28"/>
        </w:rPr>
        <w:t>.</w:t>
      </w:r>
    </w:p>
    <w:p w:rsidR="00E6006A" w:rsidRPr="00B65D0E" w:rsidRDefault="00E6006A" w:rsidP="00E6006A">
      <w:pPr>
        <w:pStyle w:val="a8"/>
        <w:rPr>
          <w:rFonts w:ascii="Times New Roman" w:hAnsi="Times New Roman"/>
          <w:sz w:val="28"/>
          <w:szCs w:val="28"/>
        </w:rPr>
      </w:pPr>
    </w:p>
    <w:p w:rsidR="00E6006A" w:rsidRPr="00F44BFF" w:rsidRDefault="00E6006A" w:rsidP="00E6006A">
      <w:pPr>
        <w:pStyle w:val="a8"/>
        <w:rPr>
          <w:rFonts w:ascii="Times New Roman" w:hAnsi="Times New Roman"/>
          <w:sz w:val="28"/>
          <w:szCs w:val="28"/>
        </w:rPr>
      </w:pPr>
    </w:p>
    <w:p w:rsidR="00E6006A" w:rsidRPr="00B65D0E" w:rsidRDefault="00E6006A" w:rsidP="00E6006A">
      <w:pPr>
        <w:pStyle w:val="a8"/>
        <w:rPr>
          <w:rFonts w:ascii="Times New Roman" w:hAnsi="Times New Roman"/>
          <w:sz w:val="28"/>
          <w:szCs w:val="28"/>
        </w:rPr>
      </w:pPr>
      <w:r w:rsidRPr="00B65D0E">
        <w:rPr>
          <w:rFonts w:ascii="Times New Roman" w:hAnsi="Times New Roman"/>
          <w:sz w:val="28"/>
          <w:szCs w:val="28"/>
        </w:rPr>
        <w:t xml:space="preserve">Губернатор </w:t>
      </w:r>
      <w:r>
        <w:rPr>
          <w:rFonts w:ascii="Times New Roman" w:hAnsi="Times New Roman"/>
          <w:sz w:val="28"/>
          <w:szCs w:val="28"/>
        </w:rPr>
        <w:t>Астраханской</w:t>
      </w:r>
      <w:r w:rsidRPr="00B65D0E">
        <w:rPr>
          <w:rFonts w:ascii="Times New Roman" w:hAnsi="Times New Roman"/>
          <w:sz w:val="28"/>
          <w:szCs w:val="28"/>
        </w:rPr>
        <w:t xml:space="preserve"> области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65D0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И.Ю. Бабушкин</w:t>
      </w:r>
    </w:p>
    <w:p w:rsidR="00E6006A" w:rsidRDefault="00E6006A" w:rsidP="000B1AC4">
      <w:pPr>
        <w:suppressAutoHyphens/>
        <w:jc w:val="both"/>
        <w:rPr>
          <w:spacing w:val="-6"/>
          <w:sz w:val="28"/>
          <w:szCs w:val="28"/>
        </w:rPr>
      </w:pPr>
    </w:p>
    <w:sectPr w:rsidR="00E6006A" w:rsidSect="00E6006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69" w:rsidRDefault="006E2369" w:rsidP="000B1AC4">
      <w:r>
        <w:separator/>
      </w:r>
    </w:p>
  </w:endnote>
  <w:endnote w:type="continuationSeparator" w:id="0">
    <w:p w:rsidR="006E2369" w:rsidRDefault="006E2369" w:rsidP="000B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6E2369" w:rsidP="001C1A25">
    <w:pPr>
      <w:pStyle w:val="a3"/>
      <w:framePr w:wrap="around" w:vAnchor="text" w:hAnchor="margin" w:xAlign="center" w:y="1"/>
      <w:rPr>
        <w:rStyle w:val="a5"/>
      </w:rPr>
    </w:pPr>
  </w:p>
  <w:p w:rsidR="001C1A25" w:rsidRDefault="006E2369" w:rsidP="000B1A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69" w:rsidRDefault="006E2369" w:rsidP="000B1AC4">
      <w:r>
        <w:separator/>
      </w:r>
    </w:p>
  </w:footnote>
  <w:footnote w:type="continuationSeparator" w:id="0">
    <w:p w:rsidR="006E2369" w:rsidRDefault="006E2369" w:rsidP="000B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2D227D" w:rsidP="001C1A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818">
      <w:rPr>
        <w:rStyle w:val="a5"/>
        <w:noProof/>
      </w:rPr>
      <w:t>2</w:t>
    </w:r>
    <w:r>
      <w:rPr>
        <w:rStyle w:val="a5"/>
      </w:rPr>
      <w:fldChar w:fldCharType="end"/>
    </w:r>
  </w:p>
  <w:p w:rsidR="001C1A25" w:rsidRDefault="006E23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6E2369" w:rsidP="00335FD0">
    <w:pPr>
      <w:pStyle w:val="a6"/>
      <w:jc w:val="center"/>
    </w:pPr>
  </w:p>
  <w:p w:rsidR="002A0B0A" w:rsidRDefault="006E2369" w:rsidP="00335FD0">
    <w:pPr>
      <w:pStyle w:val="a6"/>
      <w:jc w:val="center"/>
    </w:pPr>
  </w:p>
  <w:p w:rsidR="00E37612" w:rsidRDefault="00E376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6E2369" w:rsidP="00C61D3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4C"/>
    <w:rsid w:val="000B1AC4"/>
    <w:rsid w:val="000D79EE"/>
    <w:rsid w:val="00134465"/>
    <w:rsid w:val="002D227D"/>
    <w:rsid w:val="005E4EA6"/>
    <w:rsid w:val="00695818"/>
    <w:rsid w:val="006C05BE"/>
    <w:rsid w:val="006C064C"/>
    <w:rsid w:val="006E2369"/>
    <w:rsid w:val="009B5BED"/>
    <w:rsid w:val="00CC132B"/>
    <w:rsid w:val="00CC3E3D"/>
    <w:rsid w:val="00E37612"/>
    <w:rsid w:val="00E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5D8A"/>
  <w15:chartTrackingRefBased/>
  <w15:docId w15:val="{0C01F019-DD5E-416D-A4F7-19B9B3A1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1AC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B1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1AC4"/>
  </w:style>
  <w:style w:type="paragraph" w:styleId="a6">
    <w:name w:val="header"/>
    <w:basedOn w:val="a"/>
    <w:link w:val="a7"/>
    <w:uiPriority w:val="99"/>
    <w:rsid w:val="000B1AC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0B1A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8">
    <w:name w:val="Style8"/>
    <w:basedOn w:val="a"/>
    <w:uiPriority w:val="99"/>
    <w:rsid w:val="000B1AC4"/>
    <w:pPr>
      <w:spacing w:line="300" w:lineRule="exact"/>
      <w:ind w:firstLine="514"/>
      <w:jc w:val="both"/>
    </w:pPr>
    <w:rPr>
      <w:sz w:val="24"/>
      <w:szCs w:val="24"/>
    </w:rPr>
  </w:style>
  <w:style w:type="paragraph" w:styleId="a8">
    <w:name w:val="No Spacing"/>
    <w:uiPriority w:val="1"/>
    <w:qFormat/>
    <w:rsid w:val="00E600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0826&amp;dst=100013&amp;field=134&amp;date=20.11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0826&amp;date=20.11.20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6E44-A43D-4DFD-A5D1-EBFA2045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Икенов Азамат Аскарбекович</dc:creator>
  <cp:keywords/>
  <dc:description/>
  <cp:lastModifiedBy>Икенов Азамат Аскарбекович</cp:lastModifiedBy>
  <cp:revision>8</cp:revision>
  <dcterms:created xsi:type="dcterms:W3CDTF">2025-01-20T08:41:00Z</dcterms:created>
  <dcterms:modified xsi:type="dcterms:W3CDTF">2025-01-20T09:42:00Z</dcterms:modified>
</cp:coreProperties>
</file>